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A8BF5" w14:textId="77777777" w:rsidR="00B81717" w:rsidRPr="00C65F31" w:rsidRDefault="00B81717" w:rsidP="00B81717">
      <w:pPr>
        <w:jc w:val="center"/>
        <w:rPr>
          <w:rFonts w:ascii="Arial" w:hAnsi="Arial" w:cs="Arial"/>
          <w:b/>
          <w:sz w:val="36"/>
          <w:szCs w:val="28"/>
        </w:rPr>
      </w:pPr>
      <w:bookmarkStart w:id="0" w:name="_Hlk145932004"/>
      <w:r w:rsidRPr="00C65F31">
        <w:rPr>
          <w:rFonts w:ascii="Arial" w:hAnsi="Arial" w:cs="Arial"/>
          <w:b/>
          <w:sz w:val="36"/>
          <w:szCs w:val="28"/>
        </w:rPr>
        <w:t xml:space="preserve">Letter </w:t>
      </w:r>
      <w:proofErr w:type="spellStart"/>
      <w:r w:rsidRPr="00C65F31">
        <w:rPr>
          <w:rFonts w:ascii="Arial" w:hAnsi="Arial" w:cs="Arial"/>
          <w:b/>
          <w:sz w:val="36"/>
          <w:szCs w:val="28"/>
        </w:rPr>
        <w:t>of</w:t>
      </w:r>
      <w:proofErr w:type="spellEnd"/>
      <w:r w:rsidRPr="00C65F31">
        <w:rPr>
          <w:rFonts w:ascii="Arial" w:hAnsi="Arial" w:cs="Arial"/>
          <w:b/>
          <w:sz w:val="36"/>
          <w:szCs w:val="28"/>
        </w:rPr>
        <w:t xml:space="preserve"> </w:t>
      </w:r>
      <w:proofErr w:type="spellStart"/>
      <w:r w:rsidRPr="00C65F31">
        <w:rPr>
          <w:rFonts w:ascii="Arial" w:hAnsi="Arial" w:cs="Arial"/>
          <w:b/>
          <w:sz w:val="36"/>
          <w:szCs w:val="28"/>
        </w:rPr>
        <w:t>Intent</w:t>
      </w:r>
      <w:proofErr w:type="spellEnd"/>
      <w:r w:rsidRPr="00C65F31">
        <w:rPr>
          <w:rFonts w:ascii="Arial" w:hAnsi="Arial" w:cs="Arial"/>
          <w:b/>
          <w:sz w:val="36"/>
          <w:szCs w:val="28"/>
        </w:rPr>
        <w:t xml:space="preserve"> – Absichtserklärung </w:t>
      </w:r>
    </w:p>
    <w:p w14:paraId="63614F59" w14:textId="77777777" w:rsidR="006F7AB0" w:rsidRPr="00C65F31" w:rsidRDefault="006F7AB0" w:rsidP="006F7AB0">
      <w:pPr>
        <w:rPr>
          <w:rFonts w:ascii="Arial" w:hAnsi="Arial" w:cs="Arial"/>
          <w:b/>
        </w:rPr>
      </w:pPr>
    </w:p>
    <w:p w14:paraId="2AC5A0C0" w14:textId="760971D8" w:rsidR="006F7AB0" w:rsidRPr="00C65F31" w:rsidRDefault="006F7AB0" w:rsidP="006F7AB0">
      <w:pPr>
        <w:rPr>
          <w:rFonts w:ascii="Arial" w:hAnsi="Arial" w:cs="Arial"/>
          <w:b/>
        </w:rPr>
      </w:pPr>
      <w:r w:rsidRPr="00C65F31">
        <w:rPr>
          <w:rFonts w:ascii="Arial" w:hAnsi="Arial" w:cs="Arial"/>
          <w:b/>
        </w:rPr>
        <w:t>Hinweise zum Muster:</w:t>
      </w:r>
    </w:p>
    <w:p w14:paraId="693825C4" w14:textId="77777777" w:rsidR="00485E89" w:rsidRPr="00C65F31" w:rsidRDefault="00485E89" w:rsidP="00485E89">
      <w:pPr>
        <w:rPr>
          <w:rFonts w:ascii="Arial" w:hAnsi="Arial" w:cs="Arial"/>
        </w:rPr>
      </w:pPr>
      <w:r w:rsidRPr="00C65F31">
        <w:rPr>
          <w:rFonts w:ascii="Arial" w:hAnsi="Arial" w:cs="Arial"/>
        </w:rPr>
        <w:t>Das vorliegende Muster kann als Anregungen und Vorschlag für die Inhalte angesehen werden. Das Muster bedarf in jedem Einzelfall der Anpassung an die individuellen Bedürfnisse des Verwenders. Es darf in der vorliegenden Form ohne eigene Ergänzungen nicht verwendet werden.</w:t>
      </w:r>
    </w:p>
    <w:p w14:paraId="2A0DD25B" w14:textId="77777777" w:rsidR="00485E89" w:rsidRPr="00C65F31" w:rsidRDefault="00485E89" w:rsidP="00485E89">
      <w:pPr>
        <w:rPr>
          <w:rFonts w:ascii="Arial" w:hAnsi="Arial" w:cs="Arial"/>
        </w:rPr>
      </w:pPr>
      <w:r w:rsidRPr="00C65F31">
        <w:rPr>
          <w:rFonts w:ascii="Arial" w:hAnsi="Arial" w:cs="Arial"/>
        </w:rPr>
        <w:t>Das vorliegende Muster kann nicht alle denkbaren Konstellationen abdecken und gewährt keinen allumfassenden Schutz der Ziele und Interessen des Verwenders. Der Verwender muss hier gegebenenfalls weitere Regelungen aufnehmen, die für ihn wichtig sind.</w:t>
      </w:r>
    </w:p>
    <w:p w14:paraId="6F4BB417" w14:textId="77777777" w:rsidR="00485E89" w:rsidRPr="00C65F31" w:rsidRDefault="00485E89" w:rsidP="00485E89">
      <w:pPr>
        <w:rPr>
          <w:rFonts w:ascii="Arial" w:hAnsi="Arial" w:cs="Arial"/>
        </w:rPr>
      </w:pPr>
      <w:r w:rsidRPr="00C65F31">
        <w:rPr>
          <w:rFonts w:ascii="Arial" w:hAnsi="Arial" w:cs="Arial"/>
        </w:rPr>
        <w:t>Das vorliegende Muster ist unter Umständen durch inzwischen veröffentlichte Rechtsprechung und geänderte Gesetzgebung überholt. Das Muster wird regelmäßig, aber nicht täglich aktualisiert. Es sollte daher bitte auf den Stand des jeweiligen Musters geachtet werden.</w:t>
      </w:r>
    </w:p>
    <w:p w14:paraId="4648B7B0" w14:textId="77777777" w:rsidR="00485E89" w:rsidRPr="00C65F31" w:rsidRDefault="00485E89" w:rsidP="00485E89">
      <w:pPr>
        <w:rPr>
          <w:rFonts w:ascii="Arial" w:hAnsi="Arial" w:cs="Arial"/>
        </w:rPr>
      </w:pPr>
      <w:r w:rsidRPr="00C65F31">
        <w:rPr>
          <w:rFonts w:ascii="Arial" w:hAnsi="Arial" w:cs="Arial"/>
        </w:rPr>
        <w:t>Wir empfehlen die unterstützende Beratung durch einen Rechtsanwalt.</w:t>
      </w:r>
    </w:p>
    <w:p w14:paraId="1B88C0F3" w14:textId="26E93ECF" w:rsidR="006F7AB0" w:rsidRPr="00C65F31" w:rsidRDefault="006F7AB0" w:rsidP="006F7AB0">
      <w:pPr>
        <w:rPr>
          <w:rFonts w:ascii="Arial" w:hAnsi="Arial" w:cs="Arial"/>
        </w:rPr>
      </w:pPr>
    </w:p>
    <w:p w14:paraId="35104C3F" w14:textId="7AD71561" w:rsidR="000822BA" w:rsidRPr="00C65F31" w:rsidRDefault="00F97469" w:rsidP="006F7AB0">
      <w:pPr>
        <w:rPr>
          <w:rFonts w:ascii="Arial" w:hAnsi="Arial" w:cs="Arial"/>
          <w:b/>
          <w:bCs/>
        </w:rPr>
      </w:pPr>
      <w:r w:rsidRPr="00C65F31">
        <w:rPr>
          <w:rFonts w:ascii="Arial" w:hAnsi="Arial" w:cs="Arial"/>
          <w:noProof/>
          <w14:ligatures w14:val="standardContextual"/>
        </w:rPr>
        <w:drawing>
          <wp:inline distT="0" distB="0" distL="0" distR="0" wp14:anchorId="285C1743" wp14:editId="3EDADB38">
            <wp:extent cx="5760720" cy="1440180"/>
            <wp:effectExtent l="0" t="0" r="5080" b="0"/>
            <wp:docPr id="4" name="Grafik 4" descr="Ein Bild, das Text, Screenshot, Kamera, Person enthält.&#10;&#10;Automatisch generierte Beschreibu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Screenshot, Kamera, Person enthält.&#10;&#10;Automatisch generierte Beschreibung">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1440180"/>
                    </a:xfrm>
                    <a:prstGeom prst="rect">
                      <a:avLst/>
                    </a:prstGeom>
                  </pic:spPr>
                </pic:pic>
              </a:graphicData>
            </a:graphic>
          </wp:inline>
        </w:drawing>
      </w:r>
    </w:p>
    <w:p w14:paraId="721FE814" w14:textId="77777777" w:rsidR="00F97469" w:rsidRPr="00C65F31" w:rsidRDefault="00F97469" w:rsidP="006F7AB0">
      <w:pPr>
        <w:rPr>
          <w:rFonts w:ascii="Arial" w:hAnsi="Arial" w:cs="Arial"/>
          <w:b/>
          <w:bCs/>
        </w:rPr>
      </w:pPr>
    </w:p>
    <w:p w14:paraId="1CD80AFC" w14:textId="5917D341" w:rsidR="006F7AB0" w:rsidRPr="00C65F31" w:rsidRDefault="006F7AB0" w:rsidP="006F7AB0">
      <w:pPr>
        <w:rPr>
          <w:rFonts w:ascii="Arial" w:hAnsi="Arial" w:cs="Arial"/>
        </w:rPr>
      </w:pPr>
      <w:r w:rsidRPr="00C65F31">
        <w:rPr>
          <w:rFonts w:ascii="Arial" w:hAnsi="Arial" w:cs="Arial"/>
          <w:b/>
          <w:bCs/>
        </w:rPr>
        <w:t>Stand:</w:t>
      </w:r>
      <w:r w:rsidRPr="00C65F31">
        <w:rPr>
          <w:rFonts w:ascii="Arial" w:hAnsi="Arial" w:cs="Arial"/>
        </w:rPr>
        <w:t xml:space="preserve"> </w:t>
      </w:r>
      <w:r w:rsidR="00C65F31" w:rsidRPr="00C65F31">
        <w:rPr>
          <w:rFonts w:ascii="Arial" w:hAnsi="Arial" w:cs="Arial"/>
        </w:rPr>
        <w:t>August</w:t>
      </w:r>
      <w:r w:rsidRPr="00C65F31">
        <w:rPr>
          <w:rFonts w:ascii="Arial" w:hAnsi="Arial" w:cs="Arial"/>
        </w:rPr>
        <w:t xml:space="preserve"> 202</w:t>
      </w:r>
      <w:r w:rsidR="00C65F31" w:rsidRPr="00C65F31">
        <w:rPr>
          <w:rFonts w:ascii="Arial" w:hAnsi="Arial" w:cs="Arial"/>
        </w:rPr>
        <w:t>4</w:t>
      </w:r>
    </w:p>
    <w:p w14:paraId="2550B453" w14:textId="77777777" w:rsidR="000822BA" w:rsidRPr="00C65F31" w:rsidRDefault="000822BA" w:rsidP="006F7AB0">
      <w:pPr>
        <w:rPr>
          <w:rFonts w:ascii="Arial" w:hAnsi="Arial" w:cs="Arial"/>
          <w:b/>
          <w:bCs/>
        </w:rPr>
      </w:pPr>
    </w:p>
    <w:p w14:paraId="272A14E7" w14:textId="4D49DA83" w:rsidR="006F7AB0" w:rsidRPr="00C65F31" w:rsidRDefault="006F7AB0" w:rsidP="006F7AB0">
      <w:pPr>
        <w:rPr>
          <w:rFonts w:ascii="Arial" w:hAnsi="Arial" w:cs="Arial"/>
          <w:b/>
          <w:bCs/>
        </w:rPr>
      </w:pPr>
      <w:r w:rsidRPr="00C65F31">
        <w:rPr>
          <w:rFonts w:ascii="Arial" w:hAnsi="Arial" w:cs="Arial"/>
          <w:b/>
          <w:bCs/>
        </w:rPr>
        <w:t>Haftungsausschluss:</w:t>
      </w:r>
    </w:p>
    <w:bookmarkEnd w:id="0"/>
    <w:p w14:paraId="0178E879" w14:textId="77777777" w:rsidR="00485E89" w:rsidRPr="00C65F31" w:rsidRDefault="00485E89" w:rsidP="00485E89">
      <w:pPr>
        <w:rPr>
          <w:rFonts w:ascii="Arial" w:hAnsi="Arial" w:cs="Arial"/>
        </w:rPr>
      </w:pPr>
      <w:r w:rsidRPr="00C65F31">
        <w:rPr>
          <w:rFonts w:ascii="Arial" w:hAnsi="Arial" w:cs="Arial"/>
        </w:rPr>
        <w:t>Alle Muster müssen auf den jeweiligen Einzelfall angepasst werden. Die Erstellung des Musters erfolgte nach bestem Wissen und Gewissen. Das Muster kann allerdings nicht alle Konstellationen abdecken, so dass wir keinerlei Haftung dafür übernehmen können, dass das jeweilige Muster für den individuellen Verwendungszweck geeignet ist. Das Muster wird auf eigene Gefahr genutzt. Im Zweifel sollte ein Anwalt hinzugezogen werden.</w:t>
      </w:r>
    </w:p>
    <w:p w14:paraId="50F5E14D" w14:textId="62B128BA" w:rsidR="006F7AB0" w:rsidRPr="00C65F31" w:rsidRDefault="006F7AB0" w:rsidP="00B81717">
      <w:pPr>
        <w:rPr>
          <w:rFonts w:ascii="Arial" w:hAnsi="Arial" w:cs="Arial"/>
        </w:rPr>
      </w:pPr>
      <w:r w:rsidRPr="00C65F31">
        <w:rPr>
          <w:rFonts w:ascii="Arial" w:hAnsi="Arial" w:cs="Arial"/>
        </w:rPr>
        <w:br w:type="page"/>
      </w:r>
    </w:p>
    <w:p w14:paraId="169251EE" w14:textId="77777777" w:rsidR="00B81717" w:rsidRPr="00C65F31" w:rsidRDefault="00B81717" w:rsidP="00B81717">
      <w:pPr>
        <w:jc w:val="center"/>
        <w:rPr>
          <w:rFonts w:ascii="Arial" w:hAnsi="Arial" w:cs="Arial"/>
          <w:b/>
          <w:sz w:val="32"/>
          <w:szCs w:val="32"/>
        </w:rPr>
      </w:pPr>
      <w:r w:rsidRPr="00C65F31">
        <w:rPr>
          <w:rFonts w:ascii="Arial" w:hAnsi="Arial" w:cs="Arial"/>
          <w:b/>
          <w:sz w:val="32"/>
          <w:szCs w:val="32"/>
        </w:rPr>
        <w:lastRenderedPageBreak/>
        <w:t xml:space="preserve">Beispiel für einen Letter </w:t>
      </w:r>
      <w:proofErr w:type="spellStart"/>
      <w:r w:rsidRPr="00C65F31">
        <w:rPr>
          <w:rFonts w:ascii="Arial" w:hAnsi="Arial" w:cs="Arial"/>
          <w:b/>
          <w:sz w:val="32"/>
          <w:szCs w:val="32"/>
        </w:rPr>
        <w:t>of</w:t>
      </w:r>
      <w:proofErr w:type="spellEnd"/>
      <w:r w:rsidRPr="00C65F31">
        <w:rPr>
          <w:rFonts w:ascii="Arial" w:hAnsi="Arial" w:cs="Arial"/>
          <w:b/>
          <w:sz w:val="32"/>
          <w:szCs w:val="32"/>
        </w:rPr>
        <w:t xml:space="preserve"> </w:t>
      </w:r>
      <w:proofErr w:type="spellStart"/>
      <w:r w:rsidRPr="00C65F31">
        <w:rPr>
          <w:rFonts w:ascii="Arial" w:hAnsi="Arial" w:cs="Arial"/>
          <w:b/>
          <w:sz w:val="32"/>
          <w:szCs w:val="32"/>
        </w:rPr>
        <w:t>Intent</w:t>
      </w:r>
      <w:proofErr w:type="spellEnd"/>
      <w:r w:rsidRPr="00C65F31">
        <w:rPr>
          <w:rFonts w:ascii="Arial" w:hAnsi="Arial" w:cs="Arial"/>
          <w:b/>
          <w:sz w:val="32"/>
          <w:szCs w:val="32"/>
        </w:rPr>
        <w:t xml:space="preserve"> – Absichtserklärung </w:t>
      </w:r>
    </w:p>
    <w:p w14:paraId="21764681" w14:textId="77777777" w:rsidR="00B81717" w:rsidRPr="00C65F31" w:rsidRDefault="00B81717" w:rsidP="00B81717">
      <w:pPr>
        <w:jc w:val="both"/>
        <w:rPr>
          <w:rFonts w:ascii="Arial" w:hAnsi="Arial" w:cs="Arial"/>
        </w:rPr>
      </w:pPr>
    </w:p>
    <w:p w14:paraId="517B7B35" w14:textId="77777777" w:rsidR="00B81717" w:rsidRPr="00C65F31" w:rsidRDefault="00B81717" w:rsidP="00B81717">
      <w:pPr>
        <w:jc w:val="center"/>
        <w:rPr>
          <w:rFonts w:ascii="Arial" w:hAnsi="Arial" w:cs="Arial"/>
        </w:rPr>
      </w:pPr>
    </w:p>
    <w:p w14:paraId="093290E0" w14:textId="77777777" w:rsidR="00B81717" w:rsidRPr="00C65F31" w:rsidRDefault="00B81717" w:rsidP="00B81717">
      <w:pPr>
        <w:jc w:val="center"/>
        <w:rPr>
          <w:rFonts w:ascii="Arial" w:hAnsi="Arial" w:cs="Arial"/>
        </w:rPr>
      </w:pPr>
      <w:r w:rsidRPr="00C65F31">
        <w:rPr>
          <w:rFonts w:ascii="Arial" w:hAnsi="Arial" w:cs="Arial"/>
        </w:rPr>
        <w:t>zwischen</w:t>
      </w:r>
    </w:p>
    <w:p w14:paraId="73EC9513" w14:textId="77777777" w:rsidR="00B81717" w:rsidRPr="00C65F31" w:rsidRDefault="00B81717" w:rsidP="00B81717">
      <w:pPr>
        <w:jc w:val="center"/>
        <w:rPr>
          <w:rFonts w:ascii="Arial" w:hAnsi="Arial" w:cs="Arial"/>
        </w:rPr>
      </w:pPr>
    </w:p>
    <w:p w14:paraId="561FE07A" w14:textId="77777777" w:rsidR="00B81717" w:rsidRPr="00C65F31" w:rsidRDefault="00B81717" w:rsidP="00B81717">
      <w:pPr>
        <w:spacing w:line="276" w:lineRule="auto"/>
        <w:jc w:val="center"/>
        <w:rPr>
          <w:rFonts w:ascii="Arial" w:hAnsi="Arial" w:cs="Arial"/>
          <w:b/>
          <w:color w:val="5200FF"/>
        </w:rPr>
      </w:pPr>
      <w:r w:rsidRPr="00C65F31">
        <w:rPr>
          <w:rFonts w:ascii="Arial" w:hAnsi="Arial" w:cs="Arial"/>
          <w:b/>
          <w:color w:val="5200FF"/>
        </w:rPr>
        <w:t>Max Mustermann GmbH</w:t>
      </w:r>
    </w:p>
    <w:p w14:paraId="1FF39BC9" w14:textId="77777777" w:rsidR="00B81717" w:rsidRPr="00C65F31" w:rsidRDefault="00B81717" w:rsidP="00B81717">
      <w:pPr>
        <w:spacing w:line="276" w:lineRule="auto"/>
        <w:jc w:val="center"/>
        <w:rPr>
          <w:rFonts w:ascii="Arial" w:hAnsi="Arial" w:cs="Arial"/>
          <w:color w:val="5200FF"/>
        </w:rPr>
      </w:pPr>
      <w:r w:rsidRPr="00C65F31">
        <w:rPr>
          <w:rFonts w:ascii="Arial" w:hAnsi="Arial" w:cs="Arial"/>
          <w:color w:val="5200FF"/>
        </w:rPr>
        <w:t>Musterstraße 123</w:t>
      </w:r>
    </w:p>
    <w:p w14:paraId="5FAC4456" w14:textId="77777777" w:rsidR="00B81717" w:rsidRPr="00C65F31" w:rsidRDefault="00B81717" w:rsidP="00B81717">
      <w:pPr>
        <w:spacing w:line="276" w:lineRule="auto"/>
        <w:jc w:val="center"/>
        <w:rPr>
          <w:rFonts w:ascii="Arial" w:hAnsi="Arial" w:cs="Arial"/>
          <w:color w:val="5200FF"/>
        </w:rPr>
      </w:pPr>
      <w:r w:rsidRPr="00C65F31">
        <w:rPr>
          <w:rFonts w:ascii="Arial" w:hAnsi="Arial" w:cs="Arial"/>
          <w:color w:val="5200FF"/>
        </w:rPr>
        <w:t>12345 Musterhausen</w:t>
      </w:r>
    </w:p>
    <w:p w14:paraId="6EC67AAB" w14:textId="77777777" w:rsidR="00B81717" w:rsidRPr="00C65F31" w:rsidRDefault="00B81717" w:rsidP="00B81717">
      <w:pPr>
        <w:jc w:val="center"/>
        <w:rPr>
          <w:rFonts w:ascii="Arial" w:hAnsi="Arial" w:cs="Arial"/>
        </w:rPr>
      </w:pPr>
    </w:p>
    <w:p w14:paraId="4F5CF3BF" w14:textId="77777777" w:rsidR="00B81717" w:rsidRPr="00C65F31" w:rsidRDefault="00B81717" w:rsidP="00B81717">
      <w:pPr>
        <w:jc w:val="center"/>
        <w:rPr>
          <w:rFonts w:ascii="Arial" w:hAnsi="Arial" w:cs="Arial"/>
        </w:rPr>
      </w:pPr>
      <w:r w:rsidRPr="00C65F31">
        <w:rPr>
          <w:rFonts w:ascii="Arial" w:hAnsi="Arial" w:cs="Arial"/>
        </w:rPr>
        <w:t>- nachfolgend „</w:t>
      </w:r>
      <w:r w:rsidRPr="00C65F31">
        <w:rPr>
          <w:rFonts w:ascii="Arial" w:hAnsi="Arial" w:cs="Arial"/>
          <w:b/>
        </w:rPr>
        <w:t>Auftraggeber</w:t>
      </w:r>
      <w:r w:rsidRPr="00C65F31">
        <w:rPr>
          <w:rFonts w:ascii="Arial" w:hAnsi="Arial" w:cs="Arial"/>
        </w:rPr>
        <w:t>“ -</w:t>
      </w:r>
    </w:p>
    <w:p w14:paraId="3BFFC95E" w14:textId="77777777" w:rsidR="00B81717" w:rsidRPr="00C65F31" w:rsidRDefault="00B81717" w:rsidP="00B81717">
      <w:pPr>
        <w:jc w:val="center"/>
        <w:rPr>
          <w:rFonts w:ascii="Arial" w:hAnsi="Arial" w:cs="Arial"/>
        </w:rPr>
      </w:pPr>
    </w:p>
    <w:p w14:paraId="5EDCF2F6" w14:textId="77777777" w:rsidR="00B81717" w:rsidRPr="00C65F31" w:rsidRDefault="00B81717" w:rsidP="00B81717">
      <w:pPr>
        <w:jc w:val="center"/>
        <w:rPr>
          <w:rFonts w:ascii="Arial" w:hAnsi="Arial" w:cs="Arial"/>
        </w:rPr>
      </w:pPr>
      <w:r w:rsidRPr="00C65F31">
        <w:rPr>
          <w:rFonts w:ascii="Arial" w:hAnsi="Arial" w:cs="Arial"/>
        </w:rPr>
        <w:t>und</w:t>
      </w:r>
    </w:p>
    <w:p w14:paraId="5D61C313" w14:textId="77777777" w:rsidR="00B81717" w:rsidRPr="00C65F31" w:rsidRDefault="00B81717" w:rsidP="00B81717">
      <w:pPr>
        <w:jc w:val="center"/>
        <w:rPr>
          <w:rFonts w:ascii="Arial" w:hAnsi="Arial" w:cs="Arial"/>
        </w:rPr>
      </w:pPr>
    </w:p>
    <w:p w14:paraId="0A858579" w14:textId="77777777" w:rsidR="00B81717" w:rsidRPr="00C65F31" w:rsidRDefault="00B81717" w:rsidP="00B81717">
      <w:pPr>
        <w:spacing w:line="276" w:lineRule="auto"/>
        <w:jc w:val="center"/>
        <w:rPr>
          <w:rFonts w:ascii="Arial" w:hAnsi="Arial" w:cs="Arial"/>
          <w:b/>
          <w:color w:val="5200FF"/>
        </w:rPr>
      </w:pPr>
      <w:bookmarkStart w:id="1" w:name="_Hlk92444765"/>
      <w:r w:rsidRPr="00C65F31">
        <w:rPr>
          <w:rFonts w:ascii="Arial" w:hAnsi="Arial" w:cs="Arial"/>
          <w:b/>
          <w:color w:val="5200FF"/>
        </w:rPr>
        <w:t>Freelancer GmbH</w:t>
      </w:r>
    </w:p>
    <w:p w14:paraId="3F5E3711" w14:textId="77777777" w:rsidR="00B81717" w:rsidRPr="00C65F31" w:rsidRDefault="00B81717" w:rsidP="00B81717">
      <w:pPr>
        <w:spacing w:line="276" w:lineRule="auto"/>
        <w:jc w:val="center"/>
        <w:rPr>
          <w:rFonts w:ascii="Arial" w:hAnsi="Arial" w:cs="Arial"/>
          <w:color w:val="5200FF"/>
        </w:rPr>
      </w:pPr>
      <w:r w:rsidRPr="00C65F31">
        <w:rPr>
          <w:rFonts w:ascii="Arial" w:hAnsi="Arial" w:cs="Arial"/>
          <w:color w:val="5200FF"/>
        </w:rPr>
        <w:t>Konrad-Zuse-Weg 1</w:t>
      </w:r>
    </w:p>
    <w:p w14:paraId="1C73654A" w14:textId="77777777" w:rsidR="00B81717" w:rsidRPr="00C65F31" w:rsidRDefault="00B81717" w:rsidP="00B81717">
      <w:pPr>
        <w:spacing w:line="276" w:lineRule="auto"/>
        <w:jc w:val="center"/>
        <w:rPr>
          <w:rFonts w:ascii="Arial" w:hAnsi="Arial" w:cs="Arial"/>
          <w:color w:val="5200FF"/>
        </w:rPr>
      </w:pPr>
      <w:r w:rsidRPr="00C65F31">
        <w:rPr>
          <w:rFonts w:ascii="Arial" w:hAnsi="Arial" w:cs="Arial"/>
          <w:color w:val="5200FF"/>
        </w:rPr>
        <w:t xml:space="preserve">67890 </w:t>
      </w:r>
      <w:proofErr w:type="spellStart"/>
      <w:r w:rsidRPr="00C65F31">
        <w:rPr>
          <w:rFonts w:ascii="Arial" w:hAnsi="Arial" w:cs="Arial"/>
          <w:color w:val="5200FF"/>
        </w:rPr>
        <w:t>Bitstadt</w:t>
      </w:r>
      <w:proofErr w:type="spellEnd"/>
    </w:p>
    <w:bookmarkEnd w:id="1"/>
    <w:p w14:paraId="120180C2" w14:textId="77777777" w:rsidR="00B81717" w:rsidRPr="00C65F31" w:rsidRDefault="00B81717" w:rsidP="00B81717">
      <w:pPr>
        <w:jc w:val="center"/>
        <w:rPr>
          <w:rFonts w:ascii="Arial" w:hAnsi="Arial" w:cs="Arial"/>
        </w:rPr>
      </w:pPr>
    </w:p>
    <w:p w14:paraId="5EB540C8" w14:textId="77777777" w:rsidR="00B81717" w:rsidRPr="00C65F31" w:rsidRDefault="00B81717" w:rsidP="00B81717">
      <w:pPr>
        <w:jc w:val="center"/>
        <w:rPr>
          <w:rFonts w:ascii="Arial" w:hAnsi="Arial" w:cs="Arial"/>
        </w:rPr>
      </w:pPr>
      <w:r w:rsidRPr="00C65F31">
        <w:rPr>
          <w:rFonts w:ascii="Arial" w:hAnsi="Arial" w:cs="Arial"/>
        </w:rPr>
        <w:t>- nachfolgend „</w:t>
      </w:r>
      <w:r w:rsidRPr="00C65F31">
        <w:rPr>
          <w:rFonts w:ascii="Arial" w:hAnsi="Arial" w:cs="Arial"/>
          <w:b/>
        </w:rPr>
        <w:t>Auftragnehmer</w:t>
      </w:r>
      <w:r w:rsidRPr="00C65F31">
        <w:rPr>
          <w:rFonts w:ascii="Arial" w:hAnsi="Arial" w:cs="Arial"/>
        </w:rPr>
        <w:t>“ -</w:t>
      </w:r>
    </w:p>
    <w:p w14:paraId="6A831C3C" w14:textId="77777777" w:rsidR="00B81717" w:rsidRPr="00C65F31" w:rsidRDefault="00B81717" w:rsidP="00B81717">
      <w:pPr>
        <w:jc w:val="center"/>
        <w:rPr>
          <w:rFonts w:ascii="Arial" w:hAnsi="Arial" w:cs="Arial"/>
        </w:rPr>
      </w:pPr>
    </w:p>
    <w:p w14:paraId="42DF12FF" w14:textId="77777777" w:rsidR="00B81717" w:rsidRPr="00C65F31" w:rsidRDefault="00B81717" w:rsidP="00B81717">
      <w:pPr>
        <w:jc w:val="center"/>
        <w:rPr>
          <w:rFonts w:ascii="Arial" w:hAnsi="Arial" w:cs="Arial"/>
        </w:rPr>
      </w:pPr>
      <w:r w:rsidRPr="00C65F31">
        <w:rPr>
          <w:rFonts w:ascii="Arial" w:hAnsi="Arial" w:cs="Arial"/>
        </w:rPr>
        <w:t>- gemeinsam nachfolgend „</w:t>
      </w:r>
      <w:r w:rsidRPr="00C65F31">
        <w:rPr>
          <w:rFonts w:ascii="Arial" w:hAnsi="Arial" w:cs="Arial"/>
          <w:b/>
        </w:rPr>
        <w:t>Vertragspartner</w:t>
      </w:r>
      <w:r w:rsidRPr="00C65F31">
        <w:rPr>
          <w:rFonts w:ascii="Arial" w:hAnsi="Arial" w:cs="Arial"/>
        </w:rPr>
        <w:t>“ -</w:t>
      </w:r>
    </w:p>
    <w:p w14:paraId="02E89B61" w14:textId="77777777" w:rsidR="00B81717" w:rsidRPr="00C65F31" w:rsidRDefault="00B81717" w:rsidP="00B81717">
      <w:pPr>
        <w:jc w:val="both"/>
        <w:rPr>
          <w:rFonts w:ascii="Arial" w:hAnsi="Arial" w:cs="Arial"/>
          <w:sz w:val="28"/>
          <w:szCs w:val="28"/>
        </w:rPr>
      </w:pPr>
    </w:p>
    <w:p w14:paraId="4F89696B" w14:textId="77777777" w:rsidR="00B81717" w:rsidRPr="00C65F31" w:rsidRDefault="00B81717" w:rsidP="00B81717">
      <w:pPr>
        <w:jc w:val="both"/>
        <w:rPr>
          <w:rFonts w:ascii="Arial" w:hAnsi="Arial" w:cs="Arial"/>
          <w:sz w:val="28"/>
          <w:szCs w:val="28"/>
        </w:rPr>
      </w:pPr>
    </w:p>
    <w:p w14:paraId="659E1306" w14:textId="77777777" w:rsidR="00B81717" w:rsidRPr="00C65F31" w:rsidRDefault="00B81717" w:rsidP="00B81717">
      <w:pPr>
        <w:pStyle w:val="Listenabsatz"/>
        <w:numPr>
          <w:ilvl w:val="0"/>
          <w:numId w:val="5"/>
        </w:numPr>
        <w:spacing w:after="0" w:line="240" w:lineRule="auto"/>
        <w:jc w:val="center"/>
        <w:rPr>
          <w:rFonts w:ascii="Arial" w:hAnsi="Arial" w:cs="Arial"/>
          <w:b/>
        </w:rPr>
      </w:pPr>
      <w:r w:rsidRPr="00C65F31">
        <w:rPr>
          <w:rFonts w:ascii="Arial" w:hAnsi="Arial" w:cs="Arial"/>
          <w:b/>
        </w:rPr>
        <w:t>Vorbemerkungen</w:t>
      </w:r>
    </w:p>
    <w:p w14:paraId="1D4EE0C6" w14:textId="77777777" w:rsidR="00B81717" w:rsidRPr="00C65F31" w:rsidRDefault="00B81717" w:rsidP="00B81717">
      <w:pPr>
        <w:jc w:val="both"/>
        <w:rPr>
          <w:rFonts w:ascii="Arial" w:hAnsi="Arial" w:cs="Arial"/>
        </w:rPr>
      </w:pPr>
    </w:p>
    <w:p w14:paraId="7611DD00" w14:textId="2393DCA2" w:rsidR="00B81717" w:rsidRPr="00C65F31" w:rsidRDefault="00B81717" w:rsidP="00B81717">
      <w:pPr>
        <w:pStyle w:val="Listenabsatz"/>
        <w:numPr>
          <w:ilvl w:val="1"/>
          <w:numId w:val="4"/>
        </w:numPr>
        <w:spacing w:after="0" w:line="240" w:lineRule="auto"/>
        <w:jc w:val="both"/>
        <w:rPr>
          <w:rFonts w:ascii="Arial" w:hAnsi="Arial" w:cs="Arial"/>
        </w:rPr>
      </w:pPr>
      <w:r w:rsidRPr="00C65F31">
        <w:rPr>
          <w:rFonts w:ascii="Arial" w:hAnsi="Arial" w:cs="Arial"/>
        </w:rPr>
        <w:t xml:space="preserve">Der Auftraggeber möchte im Rahmen seiner Tätigkeit </w:t>
      </w:r>
      <w:sdt>
        <w:sdtPr>
          <w:rPr>
            <w:rFonts w:ascii="Arial" w:hAnsi="Arial" w:cs="Arial"/>
          </w:rPr>
          <w:id w:val="-1186199769"/>
          <w:placeholder>
            <w:docPart w:val="DefaultPlaceholder_-1854013440"/>
          </w:placeholder>
        </w:sdtPr>
        <w:sdtEndPr>
          <w:rPr>
            <w:color w:val="5200FF"/>
          </w:rPr>
        </w:sdtEndPr>
        <w:sdtContent>
          <w:r w:rsidRPr="00C65F31">
            <w:rPr>
              <w:rFonts w:ascii="Arial" w:hAnsi="Arial" w:cs="Arial"/>
              <w:color w:val="5200FF"/>
            </w:rPr>
            <w:t>[z.B. das Projekt Softwarevertrag, Kooperation, …]</w:t>
          </w:r>
        </w:sdtContent>
      </w:sdt>
      <w:r w:rsidRPr="00C65F31">
        <w:rPr>
          <w:rFonts w:ascii="Arial" w:hAnsi="Arial" w:cs="Arial"/>
          <w:color w:val="00B0F0"/>
        </w:rPr>
        <w:t xml:space="preserve"> </w:t>
      </w:r>
      <w:r w:rsidRPr="00C65F31">
        <w:rPr>
          <w:rFonts w:ascii="Arial" w:hAnsi="Arial" w:cs="Arial"/>
        </w:rPr>
        <w:t xml:space="preserve">zusammen mit dem Aufragnehmer durchführen und beabsichtigt in naher Zukunft auch weiterführende Vertragsgespräche </w:t>
      </w:r>
      <w:r w:rsidRPr="00C65F31">
        <w:rPr>
          <w:rFonts w:ascii="Arial" w:hAnsi="Arial" w:cs="Arial"/>
          <w:color w:val="5200FF"/>
        </w:rPr>
        <w:t>[für den Zeitraum, z.B. 202</w:t>
      </w:r>
      <w:r w:rsidR="00C65F31">
        <w:rPr>
          <w:rFonts w:ascii="Arial" w:hAnsi="Arial" w:cs="Arial"/>
          <w:color w:val="5200FF"/>
        </w:rPr>
        <w:t>4</w:t>
      </w:r>
      <w:r w:rsidRPr="00C65F31">
        <w:rPr>
          <w:rFonts w:ascii="Arial" w:hAnsi="Arial" w:cs="Arial"/>
          <w:color w:val="5200FF"/>
        </w:rPr>
        <w:t xml:space="preserve">] </w:t>
      </w:r>
      <w:r w:rsidRPr="00C65F31">
        <w:rPr>
          <w:rFonts w:ascii="Arial" w:hAnsi="Arial" w:cs="Arial"/>
        </w:rPr>
        <w:t>zu terminieren.</w:t>
      </w:r>
    </w:p>
    <w:p w14:paraId="2658375F" w14:textId="77777777" w:rsidR="00B81717" w:rsidRPr="00C65F31" w:rsidRDefault="00B81717" w:rsidP="00B81717">
      <w:pPr>
        <w:jc w:val="both"/>
        <w:rPr>
          <w:rFonts w:ascii="Arial" w:hAnsi="Arial" w:cs="Arial"/>
        </w:rPr>
      </w:pPr>
    </w:p>
    <w:p w14:paraId="32472340" w14:textId="656A4A24" w:rsidR="00B81717" w:rsidRPr="00C65F31" w:rsidRDefault="00B81717" w:rsidP="00B81717">
      <w:pPr>
        <w:pStyle w:val="Listenabsatz"/>
        <w:numPr>
          <w:ilvl w:val="1"/>
          <w:numId w:val="4"/>
        </w:numPr>
        <w:spacing w:after="0" w:line="240" w:lineRule="auto"/>
        <w:jc w:val="both"/>
        <w:rPr>
          <w:rFonts w:ascii="Arial" w:hAnsi="Arial" w:cs="Arial"/>
        </w:rPr>
      </w:pPr>
      <w:r w:rsidRPr="00C65F31">
        <w:rPr>
          <w:rFonts w:ascii="Arial" w:hAnsi="Arial" w:cs="Arial"/>
        </w:rPr>
        <w:t xml:space="preserve">Die Vertragspartner halten in dem Letter </w:t>
      </w:r>
      <w:proofErr w:type="spellStart"/>
      <w:r w:rsidRPr="00C65F31">
        <w:rPr>
          <w:rFonts w:ascii="Arial" w:hAnsi="Arial" w:cs="Arial"/>
        </w:rPr>
        <w:t>of</w:t>
      </w:r>
      <w:proofErr w:type="spellEnd"/>
      <w:r w:rsidRPr="00C65F31">
        <w:rPr>
          <w:rFonts w:ascii="Arial" w:hAnsi="Arial" w:cs="Arial"/>
        </w:rPr>
        <w:t xml:space="preserve"> </w:t>
      </w:r>
      <w:proofErr w:type="spellStart"/>
      <w:r w:rsidRPr="00C65F31">
        <w:rPr>
          <w:rFonts w:ascii="Arial" w:hAnsi="Arial" w:cs="Arial"/>
        </w:rPr>
        <w:t>Intent</w:t>
      </w:r>
      <w:proofErr w:type="spellEnd"/>
      <w:r w:rsidRPr="00C65F31">
        <w:rPr>
          <w:rFonts w:ascii="Arial" w:hAnsi="Arial" w:cs="Arial"/>
        </w:rPr>
        <w:t>/der Absichtserklärung den Stand ihrer bisherigen Verhandlungen und ihre vorläufigen Vereinbarungen fest. Sie begründen damit noch keine Verpflichtung zum Abschluss eines Werks- oder Dienstleistungsvertrages. Vielmehr haben die Vertragspartner bis zur Unterzeichnung des entsprechenden Vertrages das Recht, jederzeit ohne Angaben von Gründen von den weiteren Verhandlungen Abstand zu nehmen. Die Parteien beabsichtigen derzeit einen Vertrag (Hauptvertrag) abzuschließen, der folgenden wesentlichen Inhalt haben soll:</w:t>
      </w:r>
    </w:p>
    <w:p w14:paraId="6E201488" w14:textId="77777777" w:rsidR="00B81717" w:rsidRPr="00C65F31" w:rsidRDefault="00B81717" w:rsidP="00B81717">
      <w:pPr>
        <w:jc w:val="both"/>
        <w:rPr>
          <w:rFonts w:ascii="Arial" w:hAnsi="Arial" w:cs="Arial"/>
        </w:rPr>
      </w:pPr>
    </w:p>
    <w:p w14:paraId="5FC08DC8" w14:textId="77777777" w:rsidR="00B81717" w:rsidRPr="00C65F31" w:rsidRDefault="00B81717" w:rsidP="00B81717">
      <w:pPr>
        <w:jc w:val="both"/>
        <w:rPr>
          <w:rFonts w:ascii="Arial" w:hAnsi="Arial" w:cs="Arial"/>
        </w:rPr>
      </w:pPr>
    </w:p>
    <w:p w14:paraId="790C0C8B" w14:textId="77777777" w:rsidR="00B81717" w:rsidRPr="00C65F31" w:rsidRDefault="00B81717" w:rsidP="00B81717">
      <w:pPr>
        <w:pStyle w:val="Listenabsatz"/>
        <w:numPr>
          <w:ilvl w:val="0"/>
          <w:numId w:val="5"/>
        </w:numPr>
        <w:spacing w:after="0" w:line="240" w:lineRule="auto"/>
        <w:jc w:val="center"/>
        <w:rPr>
          <w:rFonts w:ascii="Arial" w:hAnsi="Arial" w:cs="Arial"/>
          <w:b/>
        </w:rPr>
      </w:pPr>
      <w:r w:rsidRPr="00C65F31">
        <w:rPr>
          <w:rFonts w:ascii="Arial" w:hAnsi="Arial" w:cs="Arial"/>
          <w:b/>
        </w:rPr>
        <w:t>Leistung</w:t>
      </w:r>
    </w:p>
    <w:p w14:paraId="5E4A16FF" w14:textId="77777777" w:rsidR="00B81717" w:rsidRPr="00C65F31" w:rsidRDefault="00B81717" w:rsidP="00B81717">
      <w:pPr>
        <w:jc w:val="both"/>
        <w:rPr>
          <w:rFonts w:ascii="Arial" w:hAnsi="Arial" w:cs="Arial"/>
        </w:rPr>
      </w:pPr>
    </w:p>
    <w:p w14:paraId="5B61210E" w14:textId="77777777" w:rsidR="00B81717" w:rsidRPr="00C65F31" w:rsidRDefault="00B81717" w:rsidP="00B81717">
      <w:pPr>
        <w:jc w:val="both"/>
        <w:rPr>
          <w:rFonts w:ascii="Arial" w:hAnsi="Arial" w:cs="Arial"/>
        </w:rPr>
      </w:pPr>
    </w:p>
    <w:p w14:paraId="383E0FEC" w14:textId="2840DBB7" w:rsidR="00B81717" w:rsidRPr="00C65F31" w:rsidRDefault="00B81717" w:rsidP="00B81717">
      <w:pPr>
        <w:pStyle w:val="Listenabsatz"/>
        <w:numPr>
          <w:ilvl w:val="1"/>
          <w:numId w:val="5"/>
        </w:numPr>
        <w:spacing w:after="0" w:line="240" w:lineRule="auto"/>
        <w:ind w:left="360"/>
        <w:jc w:val="both"/>
        <w:rPr>
          <w:rFonts w:ascii="Arial" w:hAnsi="Arial" w:cs="Arial"/>
        </w:rPr>
      </w:pPr>
      <w:r w:rsidRPr="00C65F31">
        <w:rPr>
          <w:rFonts w:ascii="Arial" w:hAnsi="Arial" w:cs="Arial"/>
        </w:rPr>
        <w:t xml:space="preserve">Gegenstand der vorgesehenen vertraglichen Vereinbarung ist </w:t>
      </w:r>
      <w:r w:rsidRPr="00C65F31">
        <w:rPr>
          <w:rFonts w:ascii="Arial" w:hAnsi="Arial" w:cs="Arial"/>
          <w:color w:val="5200FF"/>
        </w:rPr>
        <w:t>[z.B. Erwerb und Installation einer Software]</w:t>
      </w:r>
      <w:r w:rsidRPr="00C65F31">
        <w:rPr>
          <w:rFonts w:ascii="Arial" w:hAnsi="Arial" w:cs="Arial"/>
        </w:rPr>
        <w:t>.</w:t>
      </w:r>
      <w:r w:rsidRPr="00C65F31">
        <w:rPr>
          <w:rFonts w:ascii="Arial" w:hAnsi="Arial" w:cs="Arial"/>
          <w:color w:val="00B0F0"/>
        </w:rPr>
        <w:t xml:space="preserve"> </w:t>
      </w:r>
      <w:r w:rsidRPr="00C65F31">
        <w:rPr>
          <w:rFonts w:ascii="Arial" w:hAnsi="Arial" w:cs="Arial"/>
        </w:rPr>
        <w:t xml:space="preserve">Dies soll ab dem </w:t>
      </w:r>
      <w:sdt>
        <w:sdtPr>
          <w:rPr>
            <w:rFonts w:ascii="Arial" w:hAnsi="Arial" w:cs="Arial"/>
            <w:color w:val="5200FF"/>
          </w:rPr>
          <w:id w:val="-1234001095"/>
          <w:placeholder>
            <w:docPart w:val="DefaultPlaceholder_-1854013437"/>
          </w:placeholder>
          <w:date>
            <w:dateFormat w:val="dd.MM.yyyy"/>
            <w:lid w:val="de-DE"/>
            <w:storeMappedDataAs w:val="dateTime"/>
            <w:calendar w:val="gregorian"/>
          </w:date>
        </w:sdtPr>
        <w:sdtContent>
          <w:r w:rsidRPr="00C65F31">
            <w:rPr>
              <w:rFonts w:ascii="Arial" w:hAnsi="Arial" w:cs="Arial"/>
              <w:color w:val="5200FF"/>
            </w:rPr>
            <w:t>[Datum</w:t>
          </w:r>
          <w:r w:rsidR="00C65F31" w:rsidRPr="00C65F31">
            <w:rPr>
              <w:rFonts w:ascii="Arial" w:hAnsi="Arial" w:cs="Arial"/>
              <w:color w:val="5200FF"/>
            </w:rPr>
            <w:t xml:space="preserve"> auswählen</w:t>
          </w:r>
          <w:r w:rsidRPr="00C65F31">
            <w:rPr>
              <w:rFonts w:ascii="Arial" w:hAnsi="Arial" w:cs="Arial"/>
              <w:color w:val="5200FF"/>
            </w:rPr>
            <w:t>]</w:t>
          </w:r>
        </w:sdtContent>
      </w:sdt>
      <w:r w:rsidRPr="00C65F31">
        <w:rPr>
          <w:rFonts w:ascii="Arial" w:hAnsi="Arial" w:cs="Arial"/>
          <w:color w:val="5200FF"/>
        </w:rPr>
        <w:t xml:space="preserve"> </w:t>
      </w:r>
      <w:r w:rsidRPr="00C65F31">
        <w:rPr>
          <w:rFonts w:ascii="Arial" w:hAnsi="Arial" w:cs="Arial"/>
        </w:rPr>
        <w:t>in einen Echtbetrieb übergehen.</w:t>
      </w:r>
    </w:p>
    <w:p w14:paraId="3FF5918C" w14:textId="77777777" w:rsidR="00B81717" w:rsidRPr="00C65F31" w:rsidRDefault="00B81717" w:rsidP="00B81717">
      <w:pPr>
        <w:pStyle w:val="Listenabsatz"/>
        <w:ind w:left="360"/>
        <w:jc w:val="both"/>
        <w:rPr>
          <w:rFonts w:ascii="Arial" w:hAnsi="Arial" w:cs="Arial"/>
        </w:rPr>
      </w:pPr>
    </w:p>
    <w:p w14:paraId="4ADD8645" w14:textId="77777777" w:rsidR="00B81717" w:rsidRPr="00C65F31" w:rsidRDefault="00B81717" w:rsidP="00B81717">
      <w:pPr>
        <w:pStyle w:val="Listenabsatz"/>
        <w:numPr>
          <w:ilvl w:val="1"/>
          <w:numId w:val="5"/>
        </w:numPr>
        <w:spacing w:after="0" w:line="240" w:lineRule="auto"/>
        <w:ind w:left="360"/>
        <w:jc w:val="both"/>
        <w:rPr>
          <w:rFonts w:ascii="Arial" w:hAnsi="Arial" w:cs="Arial"/>
        </w:rPr>
      </w:pPr>
      <w:r w:rsidRPr="00C65F31">
        <w:rPr>
          <w:rFonts w:ascii="Arial" w:hAnsi="Arial" w:cs="Arial"/>
          <w:color w:val="5200FF"/>
        </w:rPr>
        <w:t>[Ggf. weitere Ausführungen zum Sachstand, z.B. konkrete Ziele].</w:t>
      </w:r>
    </w:p>
    <w:p w14:paraId="2F74D9D0" w14:textId="77777777" w:rsidR="00B81717" w:rsidRPr="00C65F31" w:rsidRDefault="00B81717" w:rsidP="00B81717">
      <w:pPr>
        <w:pStyle w:val="Listenabsatz"/>
        <w:rPr>
          <w:rFonts w:ascii="Arial" w:hAnsi="Arial" w:cs="Arial"/>
        </w:rPr>
      </w:pPr>
    </w:p>
    <w:p w14:paraId="30D4C4C0" w14:textId="77777777" w:rsidR="00B81717" w:rsidRPr="00C65F31" w:rsidRDefault="00B81717" w:rsidP="00B81717">
      <w:pPr>
        <w:jc w:val="both"/>
        <w:rPr>
          <w:rFonts w:ascii="Arial" w:hAnsi="Arial" w:cs="Arial"/>
        </w:rPr>
      </w:pPr>
    </w:p>
    <w:p w14:paraId="4A8D8858" w14:textId="45071F1A" w:rsidR="00B81717" w:rsidRPr="00C65F31" w:rsidRDefault="00B81717" w:rsidP="00B81717">
      <w:pPr>
        <w:pStyle w:val="Listenabsatz"/>
        <w:numPr>
          <w:ilvl w:val="0"/>
          <w:numId w:val="5"/>
        </w:numPr>
        <w:spacing w:after="0" w:line="240" w:lineRule="auto"/>
        <w:jc w:val="center"/>
        <w:rPr>
          <w:rFonts w:ascii="Arial" w:hAnsi="Arial" w:cs="Arial"/>
          <w:b/>
          <w:bCs/>
        </w:rPr>
      </w:pPr>
      <w:r w:rsidRPr="00C65F31">
        <w:rPr>
          <w:rFonts w:ascii="Arial" w:hAnsi="Arial" w:cs="Arial"/>
          <w:b/>
          <w:bCs/>
        </w:rPr>
        <w:t>Gegenleistung</w:t>
      </w:r>
    </w:p>
    <w:p w14:paraId="02F8B113" w14:textId="77777777" w:rsidR="00B81717" w:rsidRPr="00C65F31" w:rsidRDefault="00B81717" w:rsidP="00B81717">
      <w:pPr>
        <w:pStyle w:val="Listenabsatz"/>
        <w:spacing w:after="0" w:line="240" w:lineRule="auto"/>
        <w:rPr>
          <w:rFonts w:ascii="Arial" w:hAnsi="Arial" w:cs="Arial"/>
          <w:b/>
          <w:bCs/>
        </w:rPr>
      </w:pPr>
    </w:p>
    <w:p w14:paraId="32B46D03" w14:textId="77777777" w:rsidR="00B81717" w:rsidRPr="00C65F31" w:rsidRDefault="00B81717" w:rsidP="00B81717">
      <w:pPr>
        <w:jc w:val="both"/>
        <w:rPr>
          <w:rFonts w:ascii="Arial" w:hAnsi="Arial" w:cs="Arial"/>
          <w:b/>
          <w:bCs/>
        </w:rPr>
      </w:pPr>
    </w:p>
    <w:p w14:paraId="4EC6EC26" w14:textId="36966B6F" w:rsidR="00B81717" w:rsidRPr="00C65F31" w:rsidRDefault="00B81717" w:rsidP="00B81717">
      <w:pPr>
        <w:pStyle w:val="Listenabsatz"/>
        <w:numPr>
          <w:ilvl w:val="1"/>
          <w:numId w:val="8"/>
        </w:numPr>
        <w:spacing w:after="0" w:line="240" w:lineRule="auto"/>
        <w:jc w:val="both"/>
        <w:rPr>
          <w:rFonts w:ascii="Arial" w:hAnsi="Arial" w:cs="Arial"/>
        </w:rPr>
      </w:pPr>
      <w:r w:rsidRPr="00C65F31">
        <w:rPr>
          <w:rFonts w:ascii="Arial" w:hAnsi="Arial" w:cs="Arial"/>
        </w:rPr>
        <w:t xml:space="preserve"> Der Auftraggeber beabsichtigt folgenden Gesamtpreis inklusive Umsatzsteuer als Vergütung für die oben beschriebene Leistung in Höhe von </w:t>
      </w:r>
      <w:sdt>
        <w:sdtPr>
          <w:rPr>
            <w:rFonts w:ascii="Arial" w:hAnsi="Arial" w:cs="Arial"/>
          </w:rPr>
          <w:id w:val="-2025316381"/>
          <w:placeholder>
            <w:docPart w:val="DefaultPlaceholder_-1854013440"/>
          </w:placeholder>
        </w:sdtPr>
        <w:sdtEndPr>
          <w:rPr>
            <w:color w:val="5200FF"/>
          </w:rPr>
        </w:sdtEndPr>
        <w:sdtContent>
          <w:r w:rsidRPr="00C65F31">
            <w:rPr>
              <w:rFonts w:ascii="Arial" w:hAnsi="Arial" w:cs="Arial"/>
              <w:color w:val="5200FF"/>
            </w:rPr>
            <w:t>[Betrag]</w:t>
          </w:r>
        </w:sdtContent>
      </w:sdt>
      <w:r w:rsidRPr="00C65F31">
        <w:rPr>
          <w:rFonts w:ascii="Arial" w:hAnsi="Arial" w:cs="Arial"/>
          <w:color w:val="5200FF"/>
        </w:rPr>
        <w:t xml:space="preserve"> </w:t>
      </w:r>
      <w:r w:rsidRPr="00C65F31">
        <w:rPr>
          <w:rFonts w:ascii="Arial" w:hAnsi="Arial" w:cs="Arial"/>
        </w:rPr>
        <w:t>Euro.</w:t>
      </w:r>
    </w:p>
    <w:p w14:paraId="405E4266" w14:textId="77777777" w:rsidR="00B81717" w:rsidRPr="00C65F31" w:rsidRDefault="00B81717" w:rsidP="00B81717">
      <w:pPr>
        <w:pStyle w:val="Listenabsatz"/>
        <w:ind w:left="360"/>
        <w:jc w:val="both"/>
        <w:rPr>
          <w:rFonts w:ascii="Arial" w:hAnsi="Arial" w:cs="Arial"/>
        </w:rPr>
      </w:pPr>
    </w:p>
    <w:p w14:paraId="7B261FAA" w14:textId="546476FF" w:rsidR="00B81717" w:rsidRPr="00C65F31" w:rsidRDefault="00B81717" w:rsidP="00B81717">
      <w:pPr>
        <w:pStyle w:val="Listenabsatz"/>
        <w:numPr>
          <w:ilvl w:val="1"/>
          <w:numId w:val="8"/>
        </w:numPr>
        <w:spacing w:after="0" w:line="240" w:lineRule="auto"/>
        <w:jc w:val="both"/>
        <w:rPr>
          <w:rFonts w:ascii="Arial" w:hAnsi="Arial" w:cs="Arial"/>
        </w:rPr>
      </w:pPr>
      <w:r w:rsidRPr="00C65F31">
        <w:rPr>
          <w:rFonts w:ascii="Arial" w:hAnsi="Arial" w:cs="Arial"/>
        </w:rPr>
        <w:t xml:space="preserve">Die Vergütung für die Einzelbestandteile ist wie folgt: </w:t>
      </w:r>
      <w:sdt>
        <w:sdtPr>
          <w:rPr>
            <w:rFonts w:ascii="Arial" w:hAnsi="Arial" w:cs="Arial"/>
          </w:rPr>
          <w:id w:val="1516966386"/>
          <w:placeholder>
            <w:docPart w:val="DefaultPlaceholder_-1854013440"/>
          </w:placeholder>
        </w:sdtPr>
        <w:sdtEndPr>
          <w:rPr>
            <w:color w:val="5200FF"/>
          </w:rPr>
        </w:sdtEndPr>
        <w:sdtContent>
          <w:r w:rsidRPr="00C65F31">
            <w:rPr>
              <w:rFonts w:ascii="Arial" w:hAnsi="Arial" w:cs="Arial"/>
              <w:color w:val="5200FF"/>
            </w:rPr>
            <w:t>[Betrag]</w:t>
          </w:r>
        </w:sdtContent>
      </w:sdt>
      <w:r w:rsidRPr="00C65F31">
        <w:rPr>
          <w:rFonts w:ascii="Arial" w:hAnsi="Arial" w:cs="Arial"/>
          <w:color w:val="5200FF"/>
        </w:rPr>
        <w:t xml:space="preserve"> </w:t>
      </w:r>
      <w:r w:rsidRPr="00C65F31">
        <w:rPr>
          <w:rFonts w:ascii="Arial" w:hAnsi="Arial" w:cs="Arial"/>
        </w:rPr>
        <w:t>Euro.</w:t>
      </w:r>
    </w:p>
    <w:p w14:paraId="0099AA15" w14:textId="77777777" w:rsidR="00B81717" w:rsidRPr="00C65F31" w:rsidRDefault="00B81717" w:rsidP="00B81717">
      <w:pPr>
        <w:pStyle w:val="Listenabsatz"/>
        <w:rPr>
          <w:rFonts w:ascii="Arial" w:hAnsi="Arial" w:cs="Arial"/>
        </w:rPr>
      </w:pPr>
    </w:p>
    <w:p w14:paraId="221E9BB5" w14:textId="77777777" w:rsidR="00B81717" w:rsidRPr="00C65F31" w:rsidRDefault="00B81717" w:rsidP="00B81717">
      <w:pPr>
        <w:pStyle w:val="Listenabsatz"/>
        <w:numPr>
          <w:ilvl w:val="1"/>
          <w:numId w:val="8"/>
        </w:numPr>
        <w:spacing w:after="0" w:line="240" w:lineRule="auto"/>
        <w:jc w:val="both"/>
        <w:rPr>
          <w:rFonts w:ascii="Arial" w:hAnsi="Arial" w:cs="Arial"/>
        </w:rPr>
      </w:pPr>
      <w:r w:rsidRPr="00C65F31">
        <w:rPr>
          <w:rFonts w:ascii="Arial" w:hAnsi="Arial" w:cs="Arial"/>
        </w:rPr>
        <w:t xml:space="preserve">Der Gesamtpreis ist in seinem Gesamtbetrag zu entrichten. </w:t>
      </w:r>
    </w:p>
    <w:p w14:paraId="0B482B73" w14:textId="77777777" w:rsidR="00B81717" w:rsidRPr="00C65F31" w:rsidRDefault="00B81717" w:rsidP="00B81717">
      <w:pPr>
        <w:pStyle w:val="Listenabsatz"/>
        <w:rPr>
          <w:rFonts w:ascii="Arial" w:hAnsi="Arial" w:cs="Arial"/>
        </w:rPr>
      </w:pPr>
    </w:p>
    <w:p w14:paraId="6AB79EB3" w14:textId="77777777" w:rsidR="00B81717" w:rsidRPr="00C65F31" w:rsidRDefault="00B81717" w:rsidP="00B81717">
      <w:pPr>
        <w:jc w:val="both"/>
        <w:rPr>
          <w:rFonts w:ascii="Arial" w:hAnsi="Arial" w:cs="Arial"/>
        </w:rPr>
      </w:pPr>
    </w:p>
    <w:p w14:paraId="215018E6" w14:textId="77777777" w:rsidR="00B81717" w:rsidRPr="00C65F31" w:rsidRDefault="00B81717" w:rsidP="00B81717">
      <w:pPr>
        <w:jc w:val="center"/>
        <w:rPr>
          <w:rFonts w:ascii="Arial" w:hAnsi="Arial" w:cs="Arial"/>
          <w:b/>
        </w:rPr>
      </w:pPr>
      <w:r w:rsidRPr="00C65F31">
        <w:rPr>
          <w:rFonts w:ascii="Arial" w:hAnsi="Arial" w:cs="Arial"/>
          <w:b/>
        </w:rPr>
        <w:t>4. Zeitplan/Kosten</w:t>
      </w:r>
    </w:p>
    <w:p w14:paraId="3268FF50" w14:textId="77777777" w:rsidR="00B81717" w:rsidRPr="00C65F31" w:rsidRDefault="00B81717" w:rsidP="00B81717">
      <w:pPr>
        <w:jc w:val="both"/>
        <w:rPr>
          <w:rFonts w:ascii="Arial" w:hAnsi="Arial" w:cs="Arial"/>
        </w:rPr>
      </w:pPr>
    </w:p>
    <w:p w14:paraId="01177735" w14:textId="77777777" w:rsidR="00B81717" w:rsidRPr="00C65F31" w:rsidRDefault="00B81717" w:rsidP="00B81717">
      <w:pPr>
        <w:pStyle w:val="Listenabsatz"/>
        <w:numPr>
          <w:ilvl w:val="1"/>
          <w:numId w:val="6"/>
        </w:numPr>
        <w:spacing w:after="0" w:line="240" w:lineRule="auto"/>
        <w:jc w:val="both"/>
        <w:rPr>
          <w:rFonts w:ascii="Arial" w:hAnsi="Arial" w:cs="Arial"/>
        </w:rPr>
      </w:pPr>
      <w:r w:rsidRPr="00C65F31">
        <w:rPr>
          <w:rFonts w:ascii="Arial" w:hAnsi="Arial" w:cs="Arial"/>
        </w:rPr>
        <w:t xml:space="preserve">Die Vertragspartner stimmen darin überein, dass sie schnellstmöglich Gespräche zur Ausarbeitung eines Werks- und Dienstleistungsvertrages im Geiste dieser Absichtserklärung aufnehmen, mit dem Ziel eines zügigen Vertragsabschlusses. </w:t>
      </w:r>
    </w:p>
    <w:p w14:paraId="7C44E93E" w14:textId="77777777" w:rsidR="00B81717" w:rsidRPr="00C65F31" w:rsidRDefault="00B81717" w:rsidP="00B81717">
      <w:pPr>
        <w:pStyle w:val="Listenabsatz"/>
        <w:ind w:left="360"/>
        <w:jc w:val="both"/>
        <w:rPr>
          <w:rFonts w:ascii="Arial" w:hAnsi="Arial" w:cs="Arial"/>
        </w:rPr>
      </w:pPr>
    </w:p>
    <w:p w14:paraId="7AB4EA2E" w14:textId="24AFF8DC" w:rsidR="00B81717" w:rsidRPr="00C65F31" w:rsidRDefault="00B81717" w:rsidP="00B81717">
      <w:pPr>
        <w:pStyle w:val="Listenabsatz"/>
        <w:numPr>
          <w:ilvl w:val="1"/>
          <w:numId w:val="6"/>
        </w:numPr>
        <w:spacing w:after="0" w:line="240" w:lineRule="auto"/>
        <w:jc w:val="both"/>
        <w:rPr>
          <w:rFonts w:ascii="Arial" w:hAnsi="Arial" w:cs="Arial"/>
        </w:rPr>
      </w:pPr>
      <w:r w:rsidRPr="00C65F31">
        <w:rPr>
          <w:rFonts w:ascii="Arial" w:hAnsi="Arial" w:cs="Arial"/>
        </w:rPr>
        <w:t xml:space="preserve">Ziel beider Parteien ist es, in weiteren Verhandlungsterminen am </w:t>
      </w:r>
      <w:sdt>
        <w:sdtPr>
          <w:rPr>
            <w:rFonts w:ascii="Arial" w:hAnsi="Arial" w:cs="Arial"/>
            <w:color w:val="5200FF"/>
          </w:rPr>
          <w:id w:val="563307491"/>
          <w:placeholder>
            <w:docPart w:val="DefaultPlaceholder_-1854013437"/>
          </w:placeholder>
          <w:date>
            <w:dateFormat w:val="dd.MM.yyyy"/>
            <w:lid w:val="de-DE"/>
            <w:storeMappedDataAs w:val="dateTime"/>
            <w:calendar w:val="gregorian"/>
          </w:date>
        </w:sdtPr>
        <w:sdtContent>
          <w:r w:rsidRPr="00C65F31">
            <w:rPr>
              <w:rFonts w:ascii="Arial" w:hAnsi="Arial" w:cs="Arial"/>
              <w:color w:val="5200FF"/>
            </w:rPr>
            <w:t>[Datum]</w:t>
          </w:r>
        </w:sdtContent>
      </w:sdt>
      <w:r w:rsidRPr="00C65F31">
        <w:rPr>
          <w:rFonts w:ascii="Arial" w:hAnsi="Arial" w:cs="Arial"/>
        </w:rPr>
        <w:t xml:space="preserve">, </w:t>
      </w:r>
      <w:sdt>
        <w:sdtPr>
          <w:rPr>
            <w:rFonts w:ascii="Arial" w:hAnsi="Arial" w:cs="Arial"/>
            <w:color w:val="5200FF"/>
          </w:rPr>
          <w:id w:val="-187602618"/>
          <w:placeholder>
            <w:docPart w:val="DefaultPlaceholder_-1854013437"/>
          </w:placeholder>
          <w:date>
            <w:dateFormat w:val="dd.MM.yyyy"/>
            <w:lid w:val="de-DE"/>
            <w:storeMappedDataAs w:val="dateTime"/>
            <w:calendar w:val="gregorian"/>
          </w:date>
        </w:sdtPr>
        <w:sdtContent>
          <w:r w:rsidRPr="00C65F31">
            <w:rPr>
              <w:rFonts w:ascii="Arial" w:hAnsi="Arial" w:cs="Arial"/>
              <w:color w:val="5200FF"/>
            </w:rPr>
            <w:t>[Datum]</w:t>
          </w:r>
        </w:sdtContent>
      </w:sdt>
      <w:r w:rsidRPr="00C65F31">
        <w:rPr>
          <w:rFonts w:ascii="Arial" w:hAnsi="Arial" w:cs="Arial"/>
          <w:color w:val="5200FF"/>
        </w:rPr>
        <w:t xml:space="preserve"> </w:t>
      </w:r>
      <w:r w:rsidRPr="00C65F31">
        <w:rPr>
          <w:rFonts w:ascii="Arial" w:hAnsi="Arial" w:cs="Arial"/>
        </w:rPr>
        <w:t xml:space="preserve">und </w:t>
      </w:r>
      <w:sdt>
        <w:sdtPr>
          <w:rPr>
            <w:rFonts w:ascii="Arial" w:hAnsi="Arial" w:cs="Arial"/>
            <w:color w:val="5200FF"/>
          </w:rPr>
          <w:id w:val="-1959873529"/>
          <w:placeholder>
            <w:docPart w:val="DefaultPlaceholder_-1854013437"/>
          </w:placeholder>
          <w:date>
            <w:dateFormat w:val="dd.MM.yyyy"/>
            <w:lid w:val="de-DE"/>
            <w:storeMappedDataAs w:val="dateTime"/>
            <w:calendar w:val="gregorian"/>
          </w:date>
        </w:sdtPr>
        <w:sdtContent>
          <w:r w:rsidRPr="00C65F31">
            <w:rPr>
              <w:rFonts w:ascii="Arial" w:hAnsi="Arial" w:cs="Arial"/>
              <w:color w:val="5200FF"/>
            </w:rPr>
            <w:t>[Datum]</w:t>
          </w:r>
        </w:sdtContent>
      </w:sdt>
      <w:r w:rsidRPr="00C65F31">
        <w:rPr>
          <w:rFonts w:ascii="Arial" w:hAnsi="Arial" w:cs="Arial"/>
          <w:color w:val="5200FF"/>
        </w:rPr>
        <w:t xml:space="preserve"> </w:t>
      </w:r>
      <w:r w:rsidRPr="00C65F31">
        <w:rPr>
          <w:rFonts w:ascii="Arial" w:hAnsi="Arial" w:cs="Arial"/>
        </w:rPr>
        <w:t xml:space="preserve">den Hauptvertrag so weit ausgearbeitet zu haben, dass dieser bis spätestens zum </w:t>
      </w:r>
      <w:sdt>
        <w:sdtPr>
          <w:rPr>
            <w:rFonts w:ascii="Arial" w:hAnsi="Arial" w:cs="Arial"/>
            <w:color w:val="5200FF"/>
          </w:rPr>
          <w:id w:val="1364787155"/>
          <w:placeholder>
            <w:docPart w:val="DefaultPlaceholder_-1854013437"/>
          </w:placeholder>
          <w:date>
            <w:dateFormat w:val="dd.MM.yyyy"/>
            <w:lid w:val="de-DE"/>
            <w:storeMappedDataAs w:val="dateTime"/>
            <w:calendar w:val="gregorian"/>
          </w:date>
        </w:sdtPr>
        <w:sdtContent>
          <w:r w:rsidRPr="00C65F31">
            <w:rPr>
              <w:rFonts w:ascii="Arial" w:hAnsi="Arial" w:cs="Arial"/>
              <w:color w:val="5200FF"/>
            </w:rPr>
            <w:t>[Datum]</w:t>
          </w:r>
        </w:sdtContent>
      </w:sdt>
      <w:r w:rsidRPr="00C65F31">
        <w:rPr>
          <w:rFonts w:ascii="Arial" w:hAnsi="Arial" w:cs="Arial"/>
          <w:color w:val="5200FF"/>
        </w:rPr>
        <w:t xml:space="preserve"> </w:t>
      </w:r>
      <w:r w:rsidRPr="00C65F31">
        <w:rPr>
          <w:rFonts w:ascii="Arial" w:hAnsi="Arial" w:cs="Arial"/>
        </w:rPr>
        <w:t xml:space="preserve">unterschrieben werden kann, damit die Leistung spätestens ab dem </w:t>
      </w:r>
      <w:sdt>
        <w:sdtPr>
          <w:rPr>
            <w:rFonts w:ascii="Arial" w:hAnsi="Arial" w:cs="Arial"/>
            <w:color w:val="5200FF"/>
          </w:rPr>
          <w:id w:val="466945272"/>
          <w:placeholder>
            <w:docPart w:val="DefaultPlaceholder_-1854013437"/>
          </w:placeholder>
          <w:date>
            <w:dateFormat w:val="dd.MM.yyyy"/>
            <w:lid w:val="de-DE"/>
            <w:storeMappedDataAs w:val="dateTime"/>
            <w:calendar w:val="gregorian"/>
          </w:date>
        </w:sdtPr>
        <w:sdtContent>
          <w:r w:rsidRPr="00C65F31">
            <w:rPr>
              <w:rFonts w:ascii="Arial" w:hAnsi="Arial" w:cs="Arial"/>
              <w:color w:val="5200FF"/>
            </w:rPr>
            <w:t>[Datum]</w:t>
          </w:r>
        </w:sdtContent>
      </w:sdt>
      <w:r w:rsidRPr="00C65F31">
        <w:rPr>
          <w:rFonts w:ascii="Arial" w:hAnsi="Arial" w:cs="Arial"/>
          <w:color w:val="5200FF"/>
        </w:rPr>
        <w:t xml:space="preserve"> </w:t>
      </w:r>
      <w:r w:rsidRPr="00C65F31">
        <w:rPr>
          <w:rFonts w:ascii="Arial" w:hAnsi="Arial" w:cs="Arial"/>
        </w:rPr>
        <w:t>erbracht werden kann.</w:t>
      </w:r>
    </w:p>
    <w:p w14:paraId="0988D948" w14:textId="77777777" w:rsidR="00B81717" w:rsidRPr="00C65F31" w:rsidRDefault="00B81717" w:rsidP="00B81717">
      <w:pPr>
        <w:pStyle w:val="Listenabsatz"/>
        <w:ind w:left="360"/>
        <w:jc w:val="both"/>
        <w:rPr>
          <w:rFonts w:ascii="Arial" w:hAnsi="Arial" w:cs="Arial"/>
        </w:rPr>
      </w:pPr>
    </w:p>
    <w:p w14:paraId="6204484A" w14:textId="77777777" w:rsidR="00B81717" w:rsidRPr="00C65F31" w:rsidRDefault="00B81717" w:rsidP="00B81717">
      <w:pPr>
        <w:pStyle w:val="Listenabsatz"/>
        <w:numPr>
          <w:ilvl w:val="1"/>
          <w:numId w:val="6"/>
        </w:numPr>
        <w:spacing w:after="0" w:line="240" w:lineRule="auto"/>
        <w:jc w:val="both"/>
        <w:rPr>
          <w:rFonts w:ascii="Arial" w:hAnsi="Arial" w:cs="Arial"/>
        </w:rPr>
      </w:pPr>
      <w:r w:rsidRPr="00C65F31">
        <w:rPr>
          <w:rFonts w:ascii="Arial" w:hAnsi="Arial" w:cs="Arial"/>
        </w:rPr>
        <w:t>Beide Vertragspartner sind bereit, die für den Vertragsabschluss erforderlichen Vorleistungen nach Treu und Glauben zu erbringen und zur Erreichung des Vertragsabschlusses partnerschaftlich zusammen zu arbeiten. Sie werden alle hierfür erforderlichen Informationen zur Verfügung stellen.</w:t>
      </w:r>
    </w:p>
    <w:p w14:paraId="5956345F" w14:textId="77777777" w:rsidR="00B81717" w:rsidRPr="00C65F31" w:rsidRDefault="00B81717" w:rsidP="00B81717">
      <w:pPr>
        <w:pStyle w:val="Listenabsatz"/>
        <w:ind w:left="360"/>
        <w:jc w:val="both"/>
        <w:rPr>
          <w:rFonts w:ascii="Arial" w:hAnsi="Arial" w:cs="Arial"/>
        </w:rPr>
      </w:pPr>
    </w:p>
    <w:p w14:paraId="5B23F328" w14:textId="5A6538F3" w:rsidR="00B81717" w:rsidRPr="00C65F31" w:rsidRDefault="00B81717" w:rsidP="00B81717">
      <w:pPr>
        <w:pStyle w:val="Listenabsatz"/>
        <w:numPr>
          <w:ilvl w:val="1"/>
          <w:numId w:val="6"/>
        </w:numPr>
        <w:spacing w:after="0" w:line="240" w:lineRule="auto"/>
        <w:jc w:val="both"/>
        <w:rPr>
          <w:rFonts w:ascii="Arial" w:hAnsi="Arial" w:cs="Arial"/>
        </w:rPr>
      </w:pPr>
      <w:r w:rsidRPr="00C65F31">
        <w:rPr>
          <w:rFonts w:ascii="Arial" w:hAnsi="Arial" w:cs="Arial"/>
        </w:rPr>
        <w:t xml:space="preserve">Beispiel für eine zusätzliche Aufwendungsersatzregelung bei nicht zustande kommen des Hauptvertrages: „Für den Fall, dass die Vertragspartner eine weitergehende Vereinbarung über den Gegenstand dieser Absichtserklärung hinaus - aus welchem Grund auch immer - nicht abschließen, hat der Auftragnehmer einen Anspruch auf Vergütung der bereits erbrachten Leistungen, wobei jedoch jede Partei ihre eigenen Kosten bezüglich etwaiger Kosten </w:t>
      </w:r>
      <w:sdt>
        <w:sdtPr>
          <w:rPr>
            <w:rFonts w:ascii="Arial" w:hAnsi="Arial" w:cs="Arial"/>
          </w:rPr>
          <w:id w:val="-259223272"/>
          <w:placeholder>
            <w:docPart w:val="DefaultPlaceholder_-1854013440"/>
          </w:placeholder>
        </w:sdtPr>
        <w:sdtEndPr>
          <w:rPr>
            <w:color w:val="5200FF"/>
          </w:rPr>
        </w:sdtEndPr>
        <w:sdtContent>
          <w:r w:rsidRPr="00C65F31">
            <w:rPr>
              <w:rFonts w:ascii="Arial" w:hAnsi="Arial" w:cs="Arial"/>
              <w:color w:val="5200FF"/>
            </w:rPr>
            <w:t>[von z.B. Gutachtern, Beratern, Rechtsanwälten, Reisekosten, …]</w:t>
          </w:r>
        </w:sdtContent>
      </w:sdt>
      <w:r w:rsidRPr="00C65F31">
        <w:rPr>
          <w:rFonts w:ascii="Arial" w:hAnsi="Arial" w:cs="Arial"/>
          <w:color w:val="5200FF"/>
        </w:rPr>
        <w:t xml:space="preserve"> </w:t>
      </w:r>
      <w:r w:rsidRPr="00C65F31">
        <w:rPr>
          <w:rFonts w:ascii="Arial" w:hAnsi="Arial" w:cs="Arial"/>
        </w:rPr>
        <w:t>selbst trägt.“</w:t>
      </w:r>
    </w:p>
    <w:p w14:paraId="0D342CC9" w14:textId="77777777" w:rsidR="00B81717" w:rsidRPr="00C65F31" w:rsidRDefault="00B81717" w:rsidP="00B81717">
      <w:pPr>
        <w:jc w:val="both"/>
        <w:rPr>
          <w:rFonts w:ascii="Arial" w:hAnsi="Arial" w:cs="Arial"/>
        </w:rPr>
      </w:pPr>
    </w:p>
    <w:p w14:paraId="25A6DA09" w14:textId="77777777" w:rsidR="00B81717" w:rsidRPr="00C65F31" w:rsidRDefault="00B81717" w:rsidP="00B81717">
      <w:pPr>
        <w:jc w:val="both"/>
        <w:rPr>
          <w:rFonts w:ascii="Arial" w:hAnsi="Arial" w:cs="Arial"/>
        </w:rPr>
      </w:pPr>
    </w:p>
    <w:p w14:paraId="0D075BE5" w14:textId="77777777" w:rsidR="00B81717" w:rsidRPr="00C65F31" w:rsidRDefault="00B81717" w:rsidP="00B81717">
      <w:pPr>
        <w:jc w:val="center"/>
        <w:rPr>
          <w:rFonts w:ascii="Arial" w:hAnsi="Arial" w:cs="Arial"/>
          <w:b/>
        </w:rPr>
      </w:pPr>
      <w:r w:rsidRPr="00C65F31">
        <w:rPr>
          <w:rFonts w:ascii="Arial" w:hAnsi="Arial" w:cs="Arial"/>
          <w:b/>
        </w:rPr>
        <w:t>5. Inkrafttreten und Laufzeit der Absichtserklärung</w:t>
      </w:r>
    </w:p>
    <w:p w14:paraId="0657BB4F" w14:textId="77777777" w:rsidR="00B81717" w:rsidRPr="00C65F31" w:rsidRDefault="00B81717" w:rsidP="00B81717">
      <w:pPr>
        <w:jc w:val="both"/>
        <w:rPr>
          <w:rFonts w:ascii="Arial" w:hAnsi="Arial" w:cs="Arial"/>
        </w:rPr>
      </w:pPr>
    </w:p>
    <w:p w14:paraId="6EB98C34" w14:textId="34284418" w:rsidR="00B81717" w:rsidRPr="00C65F31" w:rsidRDefault="00B81717" w:rsidP="00B81717">
      <w:pPr>
        <w:pStyle w:val="Listenabsatz"/>
        <w:numPr>
          <w:ilvl w:val="1"/>
          <w:numId w:val="7"/>
        </w:numPr>
        <w:spacing w:after="0" w:line="240" w:lineRule="auto"/>
        <w:jc w:val="both"/>
        <w:rPr>
          <w:rFonts w:ascii="Arial" w:hAnsi="Arial" w:cs="Arial"/>
        </w:rPr>
      </w:pPr>
      <w:r w:rsidRPr="00C65F31">
        <w:rPr>
          <w:rFonts w:ascii="Arial" w:hAnsi="Arial" w:cs="Arial"/>
        </w:rPr>
        <w:t xml:space="preserve">Diese Absichtserklärung tritt mit der Unterzeichnung durch beide Vertragspartner in Kraft und endet automatisch mit Abschluss eines Hauptvertrages zwischen den Vertragspartnern, spätestens jedoch am </w:t>
      </w:r>
      <w:sdt>
        <w:sdtPr>
          <w:rPr>
            <w:rFonts w:ascii="Arial" w:hAnsi="Arial" w:cs="Arial"/>
            <w:color w:val="5200FF"/>
          </w:rPr>
          <w:id w:val="261264553"/>
          <w:placeholder>
            <w:docPart w:val="DefaultPlaceholder_-1854013437"/>
          </w:placeholder>
          <w:date>
            <w:dateFormat w:val="dd.MM.yyyy"/>
            <w:lid w:val="de-DE"/>
            <w:storeMappedDataAs w:val="dateTime"/>
            <w:calendar w:val="gregorian"/>
          </w:date>
        </w:sdtPr>
        <w:sdtContent>
          <w:r w:rsidRPr="00C65F31">
            <w:rPr>
              <w:rFonts w:ascii="Arial" w:hAnsi="Arial" w:cs="Arial"/>
              <w:color w:val="5200FF"/>
            </w:rPr>
            <w:t>[Datum]</w:t>
          </w:r>
        </w:sdtContent>
      </w:sdt>
      <w:r w:rsidRPr="00C65F31">
        <w:rPr>
          <w:rFonts w:ascii="Arial" w:hAnsi="Arial" w:cs="Arial"/>
        </w:rPr>
        <w:t xml:space="preserve">, es sei denn, die Vertragspartner haben einvernehmlich eine Verlängerung der Laufzeit dieser Absichtserklärung schriftlich vereinbart. </w:t>
      </w:r>
    </w:p>
    <w:p w14:paraId="5F44A42B" w14:textId="77777777" w:rsidR="00B81717" w:rsidRPr="00C65F31" w:rsidRDefault="00B81717" w:rsidP="00B81717">
      <w:pPr>
        <w:pStyle w:val="Listenabsatz"/>
        <w:ind w:left="360"/>
        <w:jc w:val="both"/>
        <w:rPr>
          <w:rFonts w:ascii="Arial" w:hAnsi="Arial" w:cs="Arial"/>
        </w:rPr>
      </w:pPr>
    </w:p>
    <w:p w14:paraId="675AFA6F" w14:textId="07614B12" w:rsidR="00B81717" w:rsidRPr="00C65F31" w:rsidRDefault="00B81717" w:rsidP="00B81717">
      <w:pPr>
        <w:pStyle w:val="Listenabsatz"/>
        <w:numPr>
          <w:ilvl w:val="1"/>
          <w:numId w:val="7"/>
        </w:numPr>
        <w:spacing w:after="0" w:line="240" w:lineRule="auto"/>
        <w:jc w:val="both"/>
        <w:rPr>
          <w:rFonts w:ascii="Arial" w:hAnsi="Arial" w:cs="Arial"/>
        </w:rPr>
      </w:pPr>
      <w:r w:rsidRPr="00C65F31">
        <w:rPr>
          <w:rFonts w:ascii="Arial" w:hAnsi="Arial" w:cs="Arial"/>
        </w:rPr>
        <w:t xml:space="preserve">Andernfalls wird ohne Abschluss eines Hauptvertrages und nach dem </w:t>
      </w:r>
      <w:sdt>
        <w:sdtPr>
          <w:rPr>
            <w:rFonts w:ascii="Arial" w:hAnsi="Arial" w:cs="Arial"/>
            <w:color w:val="5200FF"/>
          </w:rPr>
          <w:id w:val="1964153198"/>
          <w:placeholder>
            <w:docPart w:val="DefaultPlaceholder_-1854013437"/>
          </w:placeholder>
          <w:date>
            <w:dateFormat w:val="dd.MM.yyyy"/>
            <w:lid w:val="de-DE"/>
            <w:storeMappedDataAs w:val="dateTime"/>
            <w:calendar w:val="gregorian"/>
          </w:date>
        </w:sdtPr>
        <w:sdtContent>
          <w:r w:rsidRPr="00C65F31">
            <w:rPr>
              <w:rFonts w:ascii="Arial" w:hAnsi="Arial" w:cs="Arial"/>
              <w:color w:val="5200FF"/>
            </w:rPr>
            <w:t>[Datum]</w:t>
          </w:r>
        </w:sdtContent>
      </w:sdt>
      <w:r w:rsidRPr="00C65F31">
        <w:rPr>
          <w:rFonts w:ascii="Arial" w:hAnsi="Arial" w:cs="Arial"/>
          <w:color w:val="5200FF"/>
        </w:rPr>
        <w:t xml:space="preserve"> </w:t>
      </w:r>
      <w:r w:rsidRPr="00C65F31">
        <w:rPr>
          <w:rFonts w:ascii="Arial" w:hAnsi="Arial" w:cs="Arial"/>
        </w:rPr>
        <w:t>die Absichtserklärung hinfällig.</w:t>
      </w:r>
    </w:p>
    <w:p w14:paraId="284654FC" w14:textId="77777777" w:rsidR="00B81717" w:rsidRPr="00C65F31" w:rsidRDefault="00B81717" w:rsidP="00B81717">
      <w:pPr>
        <w:pStyle w:val="Listenabsatz"/>
        <w:rPr>
          <w:rFonts w:ascii="Arial" w:hAnsi="Arial" w:cs="Arial"/>
        </w:rPr>
      </w:pPr>
    </w:p>
    <w:p w14:paraId="2D37072A" w14:textId="77777777" w:rsidR="00B81717" w:rsidRPr="00C65F31" w:rsidRDefault="00B81717" w:rsidP="00B81717">
      <w:pPr>
        <w:pStyle w:val="Listenabsatz"/>
        <w:numPr>
          <w:ilvl w:val="1"/>
          <w:numId w:val="7"/>
        </w:numPr>
        <w:spacing w:after="0" w:line="240" w:lineRule="auto"/>
        <w:jc w:val="both"/>
        <w:rPr>
          <w:rFonts w:ascii="Arial" w:hAnsi="Arial" w:cs="Arial"/>
        </w:rPr>
      </w:pPr>
      <w:r w:rsidRPr="00C65F31">
        <w:rPr>
          <w:rFonts w:ascii="Arial" w:hAnsi="Arial" w:cs="Arial"/>
        </w:rPr>
        <w:t>Diese Absichtserklärung ist verbindlich für beide Vertragspartner, soweit es sich um die Regelungen zur Anbahnung eines Hauptvertrages handelt und diesen nicht vorwegnimmt.</w:t>
      </w:r>
    </w:p>
    <w:p w14:paraId="331A91E7" w14:textId="77777777" w:rsidR="00B81717" w:rsidRPr="00C65F31" w:rsidRDefault="00B81717" w:rsidP="00B81717">
      <w:pPr>
        <w:jc w:val="both"/>
        <w:rPr>
          <w:rFonts w:ascii="Arial" w:hAnsi="Arial" w:cs="Arial"/>
        </w:rPr>
      </w:pPr>
    </w:p>
    <w:p w14:paraId="1D5C14E0" w14:textId="77777777" w:rsidR="00B81717" w:rsidRPr="00C65F31" w:rsidRDefault="00B81717" w:rsidP="00B81717">
      <w:pPr>
        <w:jc w:val="both"/>
        <w:rPr>
          <w:rFonts w:ascii="Arial" w:hAnsi="Arial" w:cs="Arial"/>
        </w:rPr>
      </w:pPr>
    </w:p>
    <w:p w14:paraId="70999390" w14:textId="77777777" w:rsidR="00B81717" w:rsidRPr="00C65F31" w:rsidRDefault="00B81717" w:rsidP="00B81717">
      <w:pPr>
        <w:jc w:val="center"/>
        <w:rPr>
          <w:rFonts w:ascii="Arial" w:hAnsi="Arial" w:cs="Arial"/>
          <w:b/>
        </w:rPr>
      </w:pPr>
      <w:r w:rsidRPr="00C65F31">
        <w:rPr>
          <w:rFonts w:ascii="Arial" w:hAnsi="Arial" w:cs="Arial"/>
          <w:b/>
        </w:rPr>
        <w:t>6. Geheimhaltung</w:t>
      </w:r>
    </w:p>
    <w:p w14:paraId="0E65187B" w14:textId="77777777" w:rsidR="00B81717" w:rsidRPr="00C65F31" w:rsidRDefault="00B81717" w:rsidP="00B81717">
      <w:pPr>
        <w:jc w:val="both"/>
        <w:rPr>
          <w:rFonts w:ascii="Arial" w:hAnsi="Arial" w:cs="Arial"/>
        </w:rPr>
      </w:pPr>
    </w:p>
    <w:p w14:paraId="5768E4B9" w14:textId="77777777" w:rsidR="00B81717" w:rsidRPr="00C65F31" w:rsidRDefault="00B81717" w:rsidP="00B81717">
      <w:pPr>
        <w:pStyle w:val="Listenabsatz"/>
        <w:numPr>
          <w:ilvl w:val="1"/>
          <w:numId w:val="9"/>
        </w:numPr>
        <w:spacing w:after="0" w:line="240" w:lineRule="auto"/>
        <w:jc w:val="both"/>
        <w:rPr>
          <w:rFonts w:ascii="Arial" w:hAnsi="Arial" w:cs="Arial"/>
        </w:rPr>
      </w:pPr>
      <w:r w:rsidRPr="00C65F31">
        <w:rPr>
          <w:rFonts w:ascii="Arial" w:hAnsi="Arial" w:cs="Arial"/>
        </w:rPr>
        <w:t>Die der anderen Partei übergebenen Unterlagen, Kenntnisse und Erfahrungen dürfen ausschließlich für die Zwecke dieser Absichtserklärung verwendet werden.</w:t>
      </w:r>
    </w:p>
    <w:p w14:paraId="6E1B7654" w14:textId="77777777" w:rsidR="00B81717" w:rsidRPr="00C65F31" w:rsidRDefault="00B81717" w:rsidP="00B81717">
      <w:pPr>
        <w:pStyle w:val="Listenabsatz"/>
        <w:ind w:left="360"/>
        <w:jc w:val="both"/>
        <w:rPr>
          <w:rFonts w:ascii="Arial" w:hAnsi="Arial" w:cs="Arial"/>
        </w:rPr>
      </w:pPr>
    </w:p>
    <w:p w14:paraId="2E976EA6" w14:textId="5BA1331E" w:rsidR="00B81717" w:rsidRPr="00C65F31" w:rsidRDefault="00B81717" w:rsidP="00B81717">
      <w:pPr>
        <w:pStyle w:val="Listenabsatz"/>
        <w:numPr>
          <w:ilvl w:val="1"/>
          <w:numId w:val="9"/>
        </w:numPr>
        <w:spacing w:after="0" w:line="240" w:lineRule="auto"/>
        <w:jc w:val="both"/>
        <w:rPr>
          <w:rFonts w:ascii="Arial" w:hAnsi="Arial" w:cs="Arial"/>
        </w:rPr>
      </w:pPr>
      <w:r w:rsidRPr="00C65F31">
        <w:rPr>
          <w:rFonts w:ascii="Arial" w:hAnsi="Arial" w:cs="Arial"/>
        </w:rPr>
        <w:t>Die vorstehende Geheimhaltungsverpflichtung gilt nicht für Informationen, wenn und so weit</w:t>
      </w:r>
    </w:p>
    <w:p w14:paraId="027CB2FF" w14:textId="77777777" w:rsidR="00B81717" w:rsidRPr="00C65F31" w:rsidRDefault="00B81717" w:rsidP="00B81717">
      <w:pPr>
        <w:pStyle w:val="Listenabsatz"/>
        <w:numPr>
          <w:ilvl w:val="0"/>
          <w:numId w:val="2"/>
        </w:numPr>
        <w:spacing w:after="0" w:line="240" w:lineRule="auto"/>
        <w:jc w:val="both"/>
        <w:rPr>
          <w:rFonts w:ascii="Arial" w:hAnsi="Arial" w:cs="Arial"/>
        </w:rPr>
      </w:pPr>
      <w:r w:rsidRPr="00C65F31">
        <w:rPr>
          <w:rFonts w:ascii="Arial" w:hAnsi="Arial" w:cs="Arial"/>
        </w:rPr>
        <w:t>diese bereits vor Offenlegung gegenüber der anderen Partei und ohne Geheimhaltungsverpflichtung rechtmäßig in ihrem Besitz waren;</w:t>
      </w:r>
    </w:p>
    <w:p w14:paraId="04EB8834" w14:textId="77777777" w:rsidR="00B81717" w:rsidRPr="00C65F31" w:rsidRDefault="00B81717" w:rsidP="00B81717">
      <w:pPr>
        <w:pStyle w:val="Listenabsatz"/>
        <w:numPr>
          <w:ilvl w:val="0"/>
          <w:numId w:val="2"/>
        </w:numPr>
        <w:spacing w:after="0" w:line="240" w:lineRule="auto"/>
        <w:jc w:val="both"/>
        <w:rPr>
          <w:rFonts w:ascii="Arial" w:hAnsi="Arial" w:cs="Arial"/>
        </w:rPr>
      </w:pPr>
      <w:r w:rsidRPr="00C65F31">
        <w:rPr>
          <w:rFonts w:ascii="Arial" w:hAnsi="Arial" w:cs="Arial"/>
        </w:rPr>
        <w:t>diese ohne ihr Zutun veröffentlicht worden oder anderweitig ohne ihr Verschulden allgemein bekannt geworden sind;</w:t>
      </w:r>
    </w:p>
    <w:p w14:paraId="5AD4E2C5" w14:textId="77777777" w:rsidR="00B81717" w:rsidRPr="00C65F31" w:rsidRDefault="00B81717" w:rsidP="00B81717">
      <w:pPr>
        <w:pStyle w:val="Listenabsatz"/>
        <w:numPr>
          <w:ilvl w:val="0"/>
          <w:numId w:val="2"/>
        </w:numPr>
        <w:spacing w:after="0" w:line="240" w:lineRule="auto"/>
        <w:jc w:val="both"/>
        <w:rPr>
          <w:rFonts w:ascii="Arial" w:hAnsi="Arial" w:cs="Arial"/>
        </w:rPr>
      </w:pPr>
      <w:r w:rsidRPr="00C65F31">
        <w:rPr>
          <w:rFonts w:ascii="Arial" w:hAnsi="Arial" w:cs="Arial"/>
        </w:rPr>
        <w:t>diese ihr nach Abschluss der Absichtserklärung von einem oder mehreren Dritten ohne Geheimhaltungsverpflichtung rechtmäßig, also ohne Bruch dieser Vereinbarung durch die empfangende Partei, übermittelt wurden;</w:t>
      </w:r>
    </w:p>
    <w:p w14:paraId="340C9307" w14:textId="77777777" w:rsidR="00B81717" w:rsidRPr="00C65F31" w:rsidRDefault="00B81717" w:rsidP="00B81717">
      <w:pPr>
        <w:pStyle w:val="Listenabsatz"/>
        <w:numPr>
          <w:ilvl w:val="0"/>
          <w:numId w:val="2"/>
        </w:numPr>
        <w:spacing w:after="0" w:line="240" w:lineRule="auto"/>
        <w:jc w:val="both"/>
        <w:rPr>
          <w:rFonts w:ascii="Arial" w:hAnsi="Arial" w:cs="Arial"/>
        </w:rPr>
      </w:pPr>
      <w:r w:rsidRPr="00C65F31">
        <w:rPr>
          <w:rFonts w:ascii="Arial" w:hAnsi="Arial" w:cs="Arial"/>
        </w:rPr>
        <w:t>diese schriftlich durch die offenlegende Partei gegenüber der anderen Partei freigegeben werden;</w:t>
      </w:r>
    </w:p>
    <w:p w14:paraId="61714237" w14:textId="3C5C751B" w:rsidR="00B81717" w:rsidRPr="00C65F31" w:rsidRDefault="00B81717" w:rsidP="00B81717">
      <w:pPr>
        <w:pStyle w:val="Listenabsatz"/>
        <w:numPr>
          <w:ilvl w:val="0"/>
          <w:numId w:val="2"/>
        </w:numPr>
        <w:spacing w:after="0" w:line="240" w:lineRule="auto"/>
        <w:jc w:val="both"/>
        <w:rPr>
          <w:rFonts w:ascii="Arial" w:hAnsi="Arial" w:cs="Arial"/>
        </w:rPr>
      </w:pPr>
      <w:r w:rsidRPr="00C65F31">
        <w:rPr>
          <w:rFonts w:ascii="Arial" w:hAnsi="Arial" w:cs="Arial"/>
        </w:rPr>
        <w:t>diese ohne entsprechende Verpflichtungen und Beschränkungen von der offenlegenden Partei einem Dritten zugänglich gemacht worden sind.</w:t>
      </w:r>
      <w:r w:rsidR="00C65F31">
        <w:rPr>
          <w:rFonts w:ascii="Arial" w:hAnsi="Arial" w:cs="Arial"/>
        </w:rPr>
        <w:br/>
      </w:r>
    </w:p>
    <w:p w14:paraId="51062D8B" w14:textId="77777777" w:rsidR="00B81717" w:rsidRPr="00C65F31" w:rsidRDefault="00B81717" w:rsidP="00B81717">
      <w:pPr>
        <w:jc w:val="both"/>
        <w:rPr>
          <w:rFonts w:ascii="Arial" w:hAnsi="Arial" w:cs="Arial"/>
          <w:b/>
          <w:bCs/>
          <w:color w:val="5200FF"/>
        </w:rPr>
      </w:pPr>
      <w:r w:rsidRPr="00C65F31">
        <w:rPr>
          <w:rFonts w:ascii="Arial" w:hAnsi="Arial" w:cs="Arial"/>
          <w:b/>
          <w:bCs/>
          <w:color w:val="5200FF"/>
        </w:rPr>
        <w:t>Für detailliertere Regelungen zum Geheimnisschutz empfiehlt sich der Abschluss eines Non-Disclosure-Agreements (NDA).</w:t>
      </w:r>
    </w:p>
    <w:p w14:paraId="750E071B" w14:textId="77777777" w:rsidR="00B81717" w:rsidRPr="00C65F31" w:rsidRDefault="00B81717" w:rsidP="00B81717">
      <w:pPr>
        <w:jc w:val="both"/>
        <w:rPr>
          <w:rFonts w:ascii="Arial" w:hAnsi="Arial" w:cs="Arial"/>
          <w:b/>
        </w:rPr>
      </w:pPr>
    </w:p>
    <w:p w14:paraId="3633A04E" w14:textId="77777777" w:rsidR="00B81717" w:rsidRPr="00C65F31" w:rsidRDefault="00B81717" w:rsidP="00B81717">
      <w:pPr>
        <w:jc w:val="center"/>
        <w:rPr>
          <w:rFonts w:ascii="Arial" w:hAnsi="Arial" w:cs="Arial"/>
          <w:b/>
        </w:rPr>
      </w:pPr>
      <w:r w:rsidRPr="00C65F31">
        <w:rPr>
          <w:rFonts w:ascii="Arial" w:hAnsi="Arial" w:cs="Arial"/>
          <w:b/>
        </w:rPr>
        <w:t>7. Schlussbestimmungen</w:t>
      </w:r>
    </w:p>
    <w:p w14:paraId="1F2E7F8B" w14:textId="77777777" w:rsidR="00B81717" w:rsidRPr="00C65F31" w:rsidRDefault="00B81717" w:rsidP="00B81717">
      <w:pPr>
        <w:jc w:val="both"/>
        <w:rPr>
          <w:rFonts w:ascii="Arial" w:hAnsi="Arial" w:cs="Arial"/>
        </w:rPr>
      </w:pPr>
    </w:p>
    <w:p w14:paraId="55DFC9B1" w14:textId="77777777" w:rsidR="00B81717" w:rsidRPr="00C65F31" w:rsidRDefault="00B81717" w:rsidP="00B81717">
      <w:pPr>
        <w:pStyle w:val="Listenabsatz"/>
        <w:numPr>
          <w:ilvl w:val="1"/>
          <w:numId w:val="10"/>
        </w:numPr>
        <w:spacing w:after="0" w:line="240" w:lineRule="auto"/>
        <w:jc w:val="both"/>
        <w:rPr>
          <w:rFonts w:ascii="Arial" w:hAnsi="Arial" w:cs="Arial"/>
        </w:rPr>
      </w:pPr>
      <w:r w:rsidRPr="00C65F31">
        <w:rPr>
          <w:rFonts w:ascii="Arial" w:hAnsi="Arial" w:cs="Arial"/>
        </w:rPr>
        <w:t>Frühere mündliche oder schriftliche Vereinbarungen zwischen den Vertragspartnern in Bezug auf den Gegenstand dieser Absichtserklärung sind mit deren Inkrafttreten gegenstandslos.</w:t>
      </w:r>
    </w:p>
    <w:p w14:paraId="05496F1C" w14:textId="77777777" w:rsidR="00B81717" w:rsidRPr="00C65F31" w:rsidRDefault="00B81717" w:rsidP="00B81717">
      <w:pPr>
        <w:pStyle w:val="Listenabsatz"/>
        <w:ind w:left="360"/>
        <w:jc w:val="both"/>
        <w:rPr>
          <w:rFonts w:ascii="Arial" w:hAnsi="Arial" w:cs="Arial"/>
        </w:rPr>
      </w:pPr>
    </w:p>
    <w:p w14:paraId="6D38368C" w14:textId="77777777" w:rsidR="00B81717" w:rsidRPr="00C65F31" w:rsidRDefault="00B81717" w:rsidP="00B81717">
      <w:pPr>
        <w:pStyle w:val="Listenabsatz"/>
        <w:numPr>
          <w:ilvl w:val="1"/>
          <w:numId w:val="10"/>
        </w:numPr>
        <w:spacing w:after="0" w:line="240" w:lineRule="auto"/>
        <w:jc w:val="both"/>
        <w:rPr>
          <w:rFonts w:ascii="Arial" w:hAnsi="Arial" w:cs="Arial"/>
        </w:rPr>
      </w:pPr>
      <w:r w:rsidRPr="00C65F31">
        <w:rPr>
          <w:rFonts w:ascii="Arial" w:hAnsi="Arial" w:cs="Arial"/>
        </w:rPr>
        <w:t>Alle Vereinbarungen, die zwischen den Vertragspartnern zwecks Ausführung dieses Vertrages getroffen werden, sind in diesem Vertrag schriftlich niedergelegt.</w:t>
      </w:r>
    </w:p>
    <w:p w14:paraId="20918D9A" w14:textId="77777777" w:rsidR="00B81717" w:rsidRPr="00C65F31" w:rsidRDefault="00B81717" w:rsidP="00B81717">
      <w:pPr>
        <w:pStyle w:val="Listenabsatz"/>
        <w:rPr>
          <w:rFonts w:ascii="Arial" w:hAnsi="Arial" w:cs="Arial"/>
        </w:rPr>
      </w:pPr>
    </w:p>
    <w:p w14:paraId="0AF20046" w14:textId="77777777" w:rsidR="00B81717" w:rsidRPr="00C65F31" w:rsidRDefault="00B81717" w:rsidP="00B81717">
      <w:pPr>
        <w:pStyle w:val="Listenabsatz"/>
        <w:numPr>
          <w:ilvl w:val="1"/>
          <w:numId w:val="10"/>
        </w:numPr>
        <w:spacing w:after="0" w:line="240" w:lineRule="auto"/>
        <w:jc w:val="both"/>
        <w:rPr>
          <w:rFonts w:ascii="Arial" w:hAnsi="Arial" w:cs="Arial"/>
        </w:rPr>
      </w:pPr>
      <w:r w:rsidRPr="00C65F31">
        <w:rPr>
          <w:rFonts w:ascii="Arial" w:hAnsi="Arial" w:cs="Arial"/>
        </w:rPr>
        <w:t>Änderungen, Aufhebungen und Ergänzungen dieser Vereinbarung einschließlich der Änderung dieser Regelungen bedürfen zu ihrer Wirksamkeit der Schriftform, soweit nicht gesetzlich zwingend eine strengere Form vorgeschrieben ist.</w:t>
      </w:r>
    </w:p>
    <w:p w14:paraId="0101412B" w14:textId="77777777" w:rsidR="00B81717" w:rsidRPr="00C65F31" w:rsidRDefault="00B81717" w:rsidP="00B81717">
      <w:pPr>
        <w:pStyle w:val="Listenabsatz"/>
        <w:ind w:left="360"/>
        <w:jc w:val="both"/>
        <w:rPr>
          <w:rFonts w:ascii="Arial" w:hAnsi="Arial" w:cs="Arial"/>
        </w:rPr>
      </w:pPr>
    </w:p>
    <w:p w14:paraId="282DC9E4" w14:textId="77777777" w:rsidR="00B81717" w:rsidRPr="00C65F31" w:rsidRDefault="00B81717" w:rsidP="00B81717">
      <w:pPr>
        <w:pStyle w:val="Listenabsatz"/>
        <w:numPr>
          <w:ilvl w:val="1"/>
          <w:numId w:val="10"/>
        </w:numPr>
        <w:spacing w:after="0" w:line="240" w:lineRule="auto"/>
        <w:jc w:val="both"/>
        <w:rPr>
          <w:rFonts w:ascii="Arial" w:hAnsi="Arial" w:cs="Arial"/>
        </w:rPr>
      </w:pPr>
      <w:r w:rsidRPr="00C65F31">
        <w:rPr>
          <w:rFonts w:ascii="Arial" w:hAnsi="Arial" w:cs="Arial"/>
        </w:rPr>
        <w:t>Rechte und Pflichten aus dieser Absichtserklärung werden durch Formumwandlung bzw. Neustrukturierungen der Betriebsorganisation der Vertragspartner, auch wenn diese zur Ausgliederung von Betriebsteilen oder zur Schaffung neuer Rechtspersönlichkeiten führen, nicht berührt.</w:t>
      </w:r>
    </w:p>
    <w:p w14:paraId="7FA6FD4D" w14:textId="77777777" w:rsidR="00B81717" w:rsidRPr="00C65F31" w:rsidRDefault="00B81717" w:rsidP="00B81717">
      <w:pPr>
        <w:pStyle w:val="Listenabsatz"/>
        <w:rPr>
          <w:rFonts w:ascii="Arial" w:hAnsi="Arial" w:cs="Arial"/>
        </w:rPr>
      </w:pPr>
    </w:p>
    <w:p w14:paraId="445077A2" w14:textId="77777777" w:rsidR="00B81717" w:rsidRPr="00C65F31" w:rsidRDefault="00B81717" w:rsidP="00B81717">
      <w:pPr>
        <w:pStyle w:val="Listenabsatz"/>
        <w:numPr>
          <w:ilvl w:val="1"/>
          <w:numId w:val="10"/>
        </w:numPr>
        <w:spacing w:after="0" w:line="240" w:lineRule="auto"/>
        <w:jc w:val="both"/>
        <w:rPr>
          <w:rFonts w:ascii="Arial" w:hAnsi="Arial" w:cs="Arial"/>
        </w:rPr>
      </w:pPr>
      <w:r w:rsidRPr="00C65F31">
        <w:rPr>
          <w:rFonts w:ascii="Arial" w:hAnsi="Arial" w:cs="Arial"/>
        </w:rPr>
        <w:t>Sollte eine Bestimmung dieser Absichtserklärung unwirksam sein, wird die Wirksamkeit der übrigen Bestimmungen dadurch nicht berührt. Die Vertragspartner werden die unwirksame Bestimmung unverzüglich durch eine solche wirksame ersetzen, die dem wirtschaftlichen Zweck der unwirksamen Bestimmung am nächsten kommt. Entsprechendes gilt auch für festgestellte Lücken.</w:t>
      </w:r>
    </w:p>
    <w:p w14:paraId="5E0A5F49" w14:textId="77777777" w:rsidR="00B81717" w:rsidRPr="00C65F31" w:rsidRDefault="00B81717" w:rsidP="00B81717">
      <w:pPr>
        <w:pStyle w:val="Listenabsatz"/>
        <w:rPr>
          <w:rFonts w:ascii="Arial" w:hAnsi="Arial" w:cs="Arial"/>
        </w:rPr>
      </w:pPr>
    </w:p>
    <w:p w14:paraId="4EF660C4" w14:textId="641A61A8" w:rsidR="00B81717" w:rsidRPr="00C65F31" w:rsidRDefault="00B81717" w:rsidP="00B81717">
      <w:pPr>
        <w:pStyle w:val="Listenabsatz"/>
        <w:numPr>
          <w:ilvl w:val="1"/>
          <w:numId w:val="10"/>
        </w:numPr>
        <w:spacing w:after="0" w:line="240" w:lineRule="auto"/>
        <w:jc w:val="both"/>
        <w:rPr>
          <w:rFonts w:ascii="Arial" w:hAnsi="Arial" w:cs="Arial"/>
        </w:rPr>
      </w:pPr>
      <w:r w:rsidRPr="00C65F31">
        <w:rPr>
          <w:rFonts w:ascii="Arial" w:hAnsi="Arial" w:cs="Arial"/>
        </w:rPr>
        <w:t xml:space="preserve">Auf diese Absichtserklärung findet deutsches Recht Anwendung. Gerichtsstand ist </w:t>
      </w:r>
      <w:sdt>
        <w:sdtPr>
          <w:rPr>
            <w:rFonts w:ascii="Arial" w:hAnsi="Arial" w:cs="Arial"/>
          </w:rPr>
          <w:id w:val="-968810281"/>
          <w:placeholder>
            <w:docPart w:val="DefaultPlaceholder_-1854013440"/>
          </w:placeholder>
        </w:sdtPr>
        <w:sdtContent>
          <w:r w:rsidRPr="00C65F31">
            <w:rPr>
              <w:rFonts w:ascii="Arial" w:hAnsi="Arial" w:cs="Arial"/>
              <w:color w:val="5200FF"/>
            </w:rPr>
            <w:t>[Stadt]</w:t>
          </w:r>
          <w:r w:rsidRPr="00C65F31">
            <w:rPr>
              <w:rFonts w:ascii="Arial" w:hAnsi="Arial" w:cs="Arial"/>
            </w:rPr>
            <w:t>.</w:t>
          </w:r>
        </w:sdtContent>
      </w:sdt>
    </w:p>
    <w:p w14:paraId="5CEB1299" w14:textId="77777777" w:rsidR="00B81717" w:rsidRPr="00C65F31" w:rsidRDefault="00B81717" w:rsidP="00B81717">
      <w:pPr>
        <w:pStyle w:val="Listenabsatz"/>
        <w:rPr>
          <w:rFonts w:ascii="Arial" w:hAnsi="Arial" w:cs="Arial"/>
          <w:color w:val="00B0F0"/>
        </w:rPr>
      </w:pPr>
    </w:p>
    <w:p w14:paraId="413557CA" w14:textId="2AA10305" w:rsidR="00B81717" w:rsidRPr="00C65F31" w:rsidRDefault="00B81717" w:rsidP="00B81717">
      <w:pPr>
        <w:pStyle w:val="Listenabsatz"/>
        <w:numPr>
          <w:ilvl w:val="1"/>
          <w:numId w:val="10"/>
        </w:numPr>
        <w:spacing w:after="0" w:line="240" w:lineRule="auto"/>
        <w:jc w:val="both"/>
        <w:rPr>
          <w:rFonts w:ascii="Arial" w:hAnsi="Arial" w:cs="Arial"/>
          <w:color w:val="5200FF"/>
        </w:rPr>
      </w:pPr>
      <w:r w:rsidRPr="00C65F31">
        <w:rPr>
          <w:rFonts w:ascii="Arial" w:hAnsi="Arial" w:cs="Arial"/>
          <w:color w:val="5200FF"/>
        </w:rPr>
        <w:t>[</w:t>
      </w:r>
      <w:r w:rsidRPr="00C65F31">
        <w:rPr>
          <w:rFonts w:ascii="Arial" w:hAnsi="Arial" w:cs="Arial"/>
          <w:b/>
          <w:bCs/>
          <w:color w:val="5200FF"/>
        </w:rPr>
        <w:t>Anmerkung</w:t>
      </w:r>
      <w:r w:rsidR="005D505A" w:rsidRPr="00C65F31">
        <w:rPr>
          <w:rFonts w:ascii="Arial" w:hAnsi="Arial" w:cs="Arial"/>
          <w:b/>
          <w:bCs/>
          <w:color w:val="5200FF"/>
        </w:rPr>
        <w:t>*</w:t>
      </w:r>
      <w:r w:rsidRPr="00C65F31">
        <w:rPr>
          <w:rFonts w:ascii="Arial" w:hAnsi="Arial" w:cs="Arial"/>
          <w:color w:val="5200FF"/>
        </w:rPr>
        <w:t>: An dieser Stelle kann auf Wunsch eine Schlichtungsvereinbarung und/oder Schiedsgerichtsvereinbarung getroffen werden. Zur Vereinbarung einer Schlichtungsklausel und/oder Schiedsklausel siehe Erläuterungen zu Nr. 7].</w:t>
      </w:r>
    </w:p>
    <w:p w14:paraId="3675C2EA" w14:textId="77777777" w:rsidR="00B81717" w:rsidRPr="00C65F31" w:rsidRDefault="00B81717" w:rsidP="00B81717">
      <w:pPr>
        <w:jc w:val="both"/>
        <w:rPr>
          <w:rFonts w:ascii="Arial" w:hAnsi="Arial" w:cs="Arial"/>
        </w:rPr>
      </w:pPr>
    </w:p>
    <w:p w14:paraId="595919A7" w14:textId="77777777" w:rsidR="00B81717" w:rsidRDefault="00B81717" w:rsidP="00B81717">
      <w:pPr>
        <w:jc w:val="both"/>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65F31" w14:paraId="66D0EFEA" w14:textId="77777777" w:rsidTr="00273E43">
        <w:tc>
          <w:tcPr>
            <w:tcW w:w="4531" w:type="dxa"/>
            <w:vAlign w:val="bottom"/>
          </w:tcPr>
          <w:p w14:paraId="758CB125" w14:textId="77777777" w:rsidR="00C65F31" w:rsidRDefault="00C65F31" w:rsidP="00273E43">
            <w:pPr>
              <w:spacing w:line="276" w:lineRule="auto"/>
              <w:rPr>
                <w:rFonts w:ascii="Arial" w:hAnsi="Arial" w:cs="Arial"/>
              </w:rPr>
            </w:pPr>
          </w:p>
        </w:tc>
        <w:tc>
          <w:tcPr>
            <w:tcW w:w="4531" w:type="dxa"/>
            <w:vAlign w:val="bottom"/>
          </w:tcPr>
          <w:p w14:paraId="3174BF05" w14:textId="77777777" w:rsidR="00C65F31" w:rsidRDefault="00C65F31" w:rsidP="00273E43">
            <w:pPr>
              <w:spacing w:line="276" w:lineRule="auto"/>
              <w:rPr>
                <w:rFonts w:ascii="Arial" w:hAnsi="Arial" w:cs="Arial"/>
              </w:rPr>
            </w:pPr>
          </w:p>
        </w:tc>
      </w:tr>
      <w:tr w:rsidR="00C65F31" w14:paraId="0B70287D" w14:textId="77777777" w:rsidTr="00273E43">
        <w:tc>
          <w:tcPr>
            <w:tcW w:w="4531" w:type="dxa"/>
            <w:vAlign w:val="bottom"/>
          </w:tcPr>
          <w:p w14:paraId="7890E0AF" w14:textId="77777777" w:rsidR="00C65F31" w:rsidRDefault="00C65F31" w:rsidP="00273E43">
            <w:pPr>
              <w:spacing w:line="276" w:lineRule="auto"/>
              <w:rPr>
                <w:rFonts w:ascii="Arial" w:hAnsi="Arial" w:cs="Arial"/>
              </w:rPr>
            </w:pPr>
            <w:r w:rsidRPr="0038703A">
              <w:rPr>
                <w:rFonts w:ascii="Arial" w:hAnsi="Arial" w:cs="Arial"/>
                <w:color w:val="5200FF"/>
              </w:rPr>
              <w:t>[Ort</w:t>
            </w:r>
            <w:r>
              <w:rPr>
                <w:rFonts w:ascii="Arial" w:hAnsi="Arial" w:cs="Arial"/>
                <w:color w:val="5200FF"/>
              </w:rPr>
              <w:t xml:space="preserve"> angeben</w:t>
            </w:r>
            <w:r w:rsidRPr="0038703A">
              <w:rPr>
                <w:rFonts w:ascii="Arial" w:hAnsi="Arial" w:cs="Arial"/>
                <w:color w:val="5200FF"/>
              </w:rPr>
              <w:t>]</w:t>
            </w:r>
            <w:r>
              <w:rPr>
                <w:rFonts w:ascii="Arial" w:hAnsi="Arial" w:cs="Arial"/>
                <w:color w:val="5200FF"/>
              </w:rPr>
              <w:t xml:space="preserve">, </w:t>
            </w:r>
            <w:r w:rsidRPr="0038703A">
              <w:rPr>
                <w:rFonts w:ascii="Arial" w:hAnsi="Arial" w:cs="Arial"/>
                <w:color w:val="5200FF"/>
              </w:rPr>
              <w:t>[</w:t>
            </w:r>
            <w:r>
              <w:rPr>
                <w:rFonts w:ascii="Arial" w:hAnsi="Arial" w:cs="Arial"/>
                <w:color w:val="5200FF"/>
              </w:rPr>
              <w:t>Datum auswählen</w:t>
            </w:r>
            <w:r w:rsidRPr="0038703A">
              <w:rPr>
                <w:rFonts w:ascii="Arial" w:hAnsi="Arial" w:cs="Arial"/>
                <w:color w:val="5200FF"/>
              </w:rPr>
              <w:t>]</w:t>
            </w:r>
          </w:p>
        </w:tc>
        <w:tc>
          <w:tcPr>
            <w:tcW w:w="4531" w:type="dxa"/>
            <w:vAlign w:val="bottom"/>
          </w:tcPr>
          <w:p w14:paraId="6908A35D" w14:textId="77777777" w:rsidR="00C65F31" w:rsidRDefault="00C65F31" w:rsidP="00273E43">
            <w:pPr>
              <w:spacing w:line="276" w:lineRule="auto"/>
              <w:rPr>
                <w:rFonts w:ascii="Arial" w:hAnsi="Arial" w:cs="Arial"/>
              </w:rPr>
            </w:pPr>
            <w:r w:rsidRPr="0038703A">
              <w:rPr>
                <w:rFonts w:ascii="Arial" w:hAnsi="Arial" w:cs="Arial"/>
                <w:color w:val="5200FF"/>
              </w:rPr>
              <w:t>[Ort</w:t>
            </w:r>
            <w:r>
              <w:rPr>
                <w:rFonts w:ascii="Arial" w:hAnsi="Arial" w:cs="Arial"/>
                <w:color w:val="5200FF"/>
              </w:rPr>
              <w:t xml:space="preserve"> angeben</w:t>
            </w:r>
            <w:r w:rsidRPr="0038703A">
              <w:rPr>
                <w:rFonts w:ascii="Arial" w:hAnsi="Arial" w:cs="Arial"/>
                <w:color w:val="5200FF"/>
              </w:rPr>
              <w:t>]</w:t>
            </w:r>
            <w:r>
              <w:rPr>
                <w:rFonts w:ascii="Arial" w:hAnsi="Arial" w:cs="Arial"/>
                <w:color w:val="5200FF"/>
              </w:rPr>
              <w:t xml:space="preserve">, </w:t>
            </w:r>
            <w:r w:rsidRPr="0038703A">
              <w:rPr>
                <w:rFonts w:ascii="Arial" w:hAnsi="Arial" w:cs="Arial"/>
                <w:color w:val="5200FF"/>
              </w:rPr>
              <w:t>[</w:t>
            </w:r>
            <w:r>
              <w:rPr>
                <w:rFonts w:ascii="Arial" w:hAnsi="Arial" w:cs="Arial"/>
                <w:color w:val="5200FF"/>
              </w:rPr>
              <w:t>Datum auswählen</w:t>
            </w:r>
            <w:r w:rsidRPr="0038703A">
              <w:rPr>
                <w:rFonts w:ascii="Arial" w:hAnsi="Arial" w:cs="Arial"/>
                <w:color w:val="5200FF"/>
              </w:rPr>
              <w:t>]</w:t>
            </w:r>
          </w:p>
        </w:tc>
      </w:tr>
      <w:tr w:rsidR="00C65F31" w14:paraId="6E50EA98" w14:textId="77777777" w:rsidTr="00273E43">
        <w:tc>
          <w:tcPr>
            <w:tcW w:w="4531" w:type="dxa"/>
            <w:vAlign w:val="bottom"/>
          </w:tcPr>
          <w:p w14:paraId="68CE06FE" w14:textId="77777777" w:rsidR="00C65F31" w:rsidRDefault="00C65F31" w:rsidP="00273E43">
            <w:pPr>
              <w:spacing w:line="276" w:lineRule="auto"/>
              <w:rPr>
                <w:rFonts w:ascii="Arial" w:hAnsi="Arial" w:cs="Arial"/>
              </w:rPr>
            </w:pPr>
          </w:p>
        </w:tc>
        <w:tc>
          <w:tcPr>
            <w:tcW w:w="4531" w:type="dxa"/>
            <w:vAlign w:val="bottom"/>
          </w:tcPr>
          <w:p w14:paraId="42EF3855" w14:textId="77777777" w:rsidR="00C65F31" w:rsidRDefault="00C65F31" w:rsidP="00273E43">
            <w:pPr>
              <w:spacing w:line="276" w:lineRule="auto"/>
              <w:rPr>
                <w:rFonts w:ascii="Arial" w:hAnsi="Arial" w:cs="Arial"/>
              </w:rPr>
            </w:pPr>
          </w:p>
        </w:tc>
      </w:tr>
      <w:tr w:rsidR="00C65F31" w14:paraId="648749E9" w14:textId="77777777" w:rsidTr="00273E43">
        <w:tc>
          <w:tcPr>
            <w:tcW w:w="4531" w:type="dxa"/>
            <w:vAlign w:val="bottom"/>
          </w:tcPr>
          <w:p w14:paraId="3144C1A1" w14:textId="77777777" w:rsidR="00C65F31" w:rsidRDefault="00C65F31" w:rsidP="00273E43">
            <w:pPr>
              <w:spacing w:line="276" w:lineRule="auto"/>
              <w:rPr>
                <w:rFonts w:ascii="Arial" w:hAnsi="Arial" w:cs="Arial"/>
              </w:rPr>
            </w:pPr>
          </w:p>
        </w:tc>
        <w:tc>
          <w:tcPr>
            <w:tcW w:w="4531" w:type="dxa"/>
            <w:vAlign w:val="bottom"/>
          </w:tcPr>
          <w:p w14:paraId="35C5136F" w14:textId="77777777" w:rsidR="00C65F31" w:rsidRDefault="00C65F31" w:rsidP="00273E43">
            <w:pPr>
              <w:spacing w:line="276" w:lineRule="auto"/>
              <w:rPr>
                <w:rFonts w:ascii="Arial" w:hAnsi="Arial" w:cs="Arial"/>
              </w:rPr>
            </w:pPr>
          </w:p>
        </w:tc>
      </w:tr>
      <w:tr w:rsidR="00C65F31" w14:paraId="6E736716" w14:textId="77777777" w:rsidTr="00273E43">
        <w:tc>
          <w:tcPr>
            <w:tcW w:w="4531" w:type="dxa"/>
            <w:vAlign w:val="bottom"/>
          </w:tcPr>
          <w:p w14:paraId="352B5F83" w14:textId="77777777" w:rsidR="00C65F31" w:rsidRDefault="00C65F31" w:rsidP="00273E43">
            <w:pPr>
              <w:spacing w:line="276" w:lineRule="auto"/>
              <w:rPr>
                <w:rFonts w:ascii="Arial" w:hAnsi="Arial" w:cs="Arial"/>
              </w:rPr>
            </w:pPr>
            <w:r>
              <w:rPr>
                <w:rFonts w:ascii="Arial" w:hAnsi="Arial" w:cs="Arial"/>
              </w:rPr>
              <w:t>__________________________</w:t>
            </w:r>
          </w:p>
        </w:tc>
        <w:tc>
          <w:tcPr>
            <w:tcW w:w="4531" w:type="dxa"/>
            <w:vAlign w:val="bottom"/>
          </w:tcPr>
          <w:p w14:paraId="5BFC05B2" w14:textId="77777777" w:rsidR="00C65F31" w:rsidRDefault="00C65F31" w:rsidP="00273E43">
            <w:pPr>
              <w:spacing w:line="276" w:lineRule="auto"/>
              <w:rPr>
                <w:rFonts w:ascii="Arial" w:hAnsi="Arial" w:cs="Arial"/>
              </w:rPr>
            </w:pPr>
            <w:r>
              <w:rPr>
                <w:rFonts w:ascii="Arial" w:hAnsi="Arial" w:cs="Arial"/>
              </w:rPr>
              <w:t>__________________________</w:t>
            </w:r>
          </w:p>
        </w:tc>
      </w:tr>
      <w:tr w:rsidR="00C65F31" w14:paraId="7424A309" w14:textId="77777777" w:rsidTr="00273E43">
        <w:tc>
          <w:tcPr>
            <w:tcW w:w="4531" w:type="dxa"/>
            <w:vAlign w:val="bottom"/>
          </w:tcPr>
          <w:p w14:paraId="5C46A6A2" w14:textId="77777777" w:rsidR="00C65F31" w:rsidRPr="007F5EEC" w:rsidRDefault="00C65F31" w:rsidP="00273E43">
            <w:pPr>
              <w:spacing w:line="276" w:lineRule="auto"/>
              <w:rPr>
                <w:rFonts w:ascii="Arial" w:hAnsi="Arial" w:cs="Arial"/>
                <w:sz w:val="18"/>
                <w:szCs w:val="18"/>
              </w:rPr>
            </w:pPr>
            <w:r w:rsidRPr="007F5EEC">
              <w:rPr>
                <w:rFonts w:ascii="Arial" w:hAnsi="Arial" w:cs="Arial"/>
                <w:color w:val="5200FF"/>
                <w:sz w:val="18"/>
                <w:szCs w:val="18"/>
              </w:rPr>
              <w:t>[Unterschrift Auftraggeber]</w:t>
            </w:r>
          </w:p>
        </w:tc>
        <w:tc>
          <w:tcPr>
            <w:tcW w:w="4531" w:type="dxa"/>
            <w:vAlign w:val="bottom"/>
          </w:tcPr>
          <w:p w14:paraId="1D738792" w14:textId="77777777" w:rsidR="00C65F31" w:rsidRPr="007F5EEC" w:rsidRDefault="00C65F31" w:rsidP="00273E43">
            <w:pPr>
              <w:spacing w:line="276" w:lineRule="auto"/>
              <w:rPr>
                <w:rFonts w:ascii="Arial" w:hAnsi="Arial" w:cs="Arial"/>
                <w:sz w:val="18"/>
                <w:szCs w:val="18"/>
              </w:rPr>
            </w:pPr>
            <w:r w:rsidRPr="007F5EEC">
              <w:rPr>
                <w:rFonts w:ascii="Arial" w:hAnsi="Arial" w:cs="Arial"/>
                <w:color w:val="5200FF"/>
                <w:sz w:val="18"/>
                <w:szCs w:val="18"/>
              </w:rPr>
              <w:t>[Unterschrift Auftragnehmer]</w:t>
            </w:r>
          </w:p>
        </w:tc>
      </w:tr>
    </w:tbl>
    <w:p w14:paraId="19180A75" w14:textId="77777777" w:rsidR="00C65F31" w:rsidRPr="00C65F31" w:rsidRDefault="00C65F31" w:rsidP="00B81717">
      <w:pPr>
        <w:jc w:val="both"/>
        <w:rPr>
          <w:rFonts w:ascii="Arial" w:hAnsi="Arial" w:cs="Arial"/>
        </w:rPr>
      </w:pPr>
    </w:p>
    <w:p w14:paraId="4A39F67B" w14:textId="77777777" w:rsidR="00B81717" w:rsidRPr="00C65F31" w:rsidRDefault="00B81717" w:rsidP="00B81717">
      <w:pPr>
        <w:jc w:val="both"/>
        <w:rPr>
          <w:rFonts w:ascii="Arial" w:hAnsi="Arial" w:cs="Arial"/>
        </w:rPr>
      </w:pPr>
    </w:p>
    <w:p w14:paraId="2CB1AC38" w14:textId="77777777" w:rsidR="00B81717" w:rsidRPr="00C65F31" w:rsidRDefault="00B81717" w:rsidP="00B81717">
      <w:pPr>
        <w:jc w:val="both"/>
        <w:rPr>
          <w:rFonts w:ascii="Arial" w:hAnsi="Arial" w:cs="Arial"/>
        </w:rPr>
      </w:pPr>
    </w:p>
    <w:p w14:paraId="3728AA86" w14:textId="77777777" w:rsidR="00B81717" w:rsidRPr="00C65F31" w:rsidRDefault="00B81717" w:rsidP="00B81717">
      <w:pPr>
        <w:jc w:val="both"/>
        <w:rPr>
          <w:rFonts w:ascii="Arial" w:hAnsi="Arial" w:cs="Arial"/>
        </w:rPr>
      </w:pPr>
    </w:p>
    <w:p w14:paraId="2E22A9C7" w14:textId="77777777" w:rsidR="00B81717" w:rsidRPr="00C65F31" w:rsidRDefault="00B81717" w:rsidP="00B81717">
      <w:pPr>
        <w:jc w:val="both"/>
        <w:rPr>
          <w:rFonts w:ascii="Arial" w:hAnsi="Arial" w:cs="Arial"/>
        </w:rPr>
      </w:pPr>
    </w:p>
    <w:p w14:paraId="2AF12E6A" w14:textId="77777777" w:rsidR="00B81717" w:rsidRPr="00C65F31" w:rsidRDefault="00B81717" w:rsidP="00B81717">
      <w:pPr>
        <w:jc w:val="both"/>
        <w:rPr>
          <w:rFonts w:ascii="Arial" w:hAnsi="Arial" w:cs="Arial"/>
        </w:rPr>
      </w:pPr>
    </w:p>
    <w:p w14:paraId="018E5D25" w14:textId="77777777" w:rsidR="00B81717" w:rsidRPr="00C65F31" w:rsidRDefault="00B81717" w:rsidP="00B81717">
      <w:pPr>
        <w:jc w:val="both"/>
        <w:rPr>
          <w:rFonts w:ascii="Arial" w:hAnsi="Arial" w:cs="Arial"/>
        </w:rPr>
      </w:pPr>
    </w:p>
    <w:p w14:paraId="4D98169A" w14:textId="77777777" w:rsidR="00B81717" w:rsidRPr="00C65F31" w:rsidRDefault="00B81717" w:rsidP="00B81717">
      <w:pPr>
        <w:jc w:val="both"/>
        <w:rPr>
          <w:rFonts w:ascii="Arial" w:hAnsi="Arial" w:cs="Arial"/>
        </w:rPr>
      </w:pPr>
    </w:p>
    <w:p w14:paraId="4C8FE61E" w14:textId="77777777" w:rsidR="00B81717" w:rsidRDefault="00B81717" w:rsidP="00B81717">
      <w:pPr>
        <w:pBdr>
          <w:bottom w:val="single" w:sz="12" w:space="1" w:color="auto"/>
        </w:pBdr>
        <w:jc w:val="both"/>
        <w:rPr>
          <w:rFonts w:ascii="Arial" w:hAnsi="Arial" w:cs="Arial"/>
        </w:rPr>
      </w:pPr>
    </w:p>
    <w:p w14:paraId="5B54364D" w14:textId="77777777" w:rsidR="00C65F31" w:rsidRDefault="00C65F31" w:rsidP="00B81717">
      <w:pPr>
        <w:pBdr>
          <w:bottom w:val="single" w:sz="12" w:space="1" w:color="auto"/>
        </w:pBdr>
        <w:jc w:val="both"/>
        <w:rPr>
          <w:rFonts w:ascii="Arial" w:hAnsi="Arial" w:cs="Arial"/>
        </w:rPr>
      </w:pPr>
    </w:p>
    <w:p w14:paraId="40BB6BF0" w14:textId="77777777" w:rsidR="00C65F31" w:rsidRPr="00C65F31" w:rsidRDefault="00C65F31" w:rsidP="00B81717">
      <w:pPr>
        <w:pBdr>
          <w:bottom w:val="single" w:sz="12" w:space="1" w:color="auto"/>
        </w:pBdr>
        <w:jc w:val="both"/>
        <w:rPr>
          <w:rFonts w:ascii="Arial" w:hAnsi="Arial" w:cs="Arial"/>
        </w:rPr>
      </w:pPr>
    </w:p>
    <w:p w14:paraId="477BFDD1" w14:textId="77777777" w:rsidR="00B81717" w:rsidRPr="00C65F31" w:rsidRDefault="00B81717" w:rsidP="00B81717">
      <w:pPr>
        <w:jc w:val="both"/>
        <w:rPr>
          <w:rFonts w:ascii="Arial" w:hAnsi="Arial" w:cs="Arial"/>
        </w:rPr>
      </w:pPr>
    </w:p>
    <w:p w14:paraId="7AC50A7F" w14:textId="77777777" w:rsidR="00B81717" w:rsidRPr="00C65F31" w:rsidRDefault="00B81717" w:rsidP="00B81717">
      <w:pPr>
        <w:jc w:val="both"/>
        <w:rPr>
          <w:rFonts w:ascii="Arial" w:hAnsi="Arial" w:cs="Arial"/>
        </w:rPr>
      </w:pPr>
      <w:r w:rsidRPr="00C65F31">
        <w:rPr>
          <w:rFonts w:ascii="Arial" w:hAnsi="Arial" w:cs="Arial"/>
        </w:rPr>
        <w:t xml:space="preserve">*) </w:t>
      </w:r>
    </w:p>
    <w:p w14:paraId="7430A697" w14:textId="77777777" w:rsidR="00B81717" w:rsidRPr="00C65F31" w:rsidRDefault="00B81717" w:rsidP="00B81717">
      <w:pPr>
        <w:jc w:val="both"/>
        <w:rPr>
          <w:rFonts w:ascii="Arial" w:hAnsi="Arial" w:cs="Arial"/>
        </w:rPr>
      </w:pPr>
    </w:p>
    <w:p w14:paraId="3DF7B798" w14:textId="1FC2A52C" w:rsidR="00B81717" w:rsidRPr="00C65F31" w:rsidRDefault="00B81717" w:rsidP="005D505A">
      <w:pPr>
        <w:jc w:val="center"/>
        <w:rPr>
          <w:rFonts w:ascii="Arial" w:hAnsi="Arial" w:cs="Arial"/>
          <w:b/>
        </w:rPr>
      </w:pPr>
      <w:r w:rsidRPr="00C65F31">
        <w:rPr>
          <w:rFonts w:ascii="Arial" w:hAnsi="Arial" w:cs="Arial"/>
          <w:b/>
        </w:rPr>
        <w:t>Anmerkung zu Nr. 7:</w:t>
      </w:r>
    </w:p>
    <w:p w14:paraId="634B26EC" w14:textId="77777777" w:rsidR="00B81717" w:rsidRPr="00C65F31" w:rsidRDefault="00B81717" w:rsidP="00B81717">
      <w:pPr>
        <w:jc w:val="both"/>
        <w:rPr>
          <w:rFonts w:ascii="Arial" w:hAnsi="Arial" w:cs="Arial"/>
        </w:rPr>
      </w:pPr>
    </w:p>
    <w:p w14:paraId="55210A5E" w14:textId="77777777" w:rsidR="00B81717" w:rsidRPr="00C65F31" w:rsidRDefault="00B81717" w:rsidP="00B81717">
      <w:pPr>
        <w:pStyle w:val="Listenabsatz"/>
        <w:numPr>
          <w:ilvl w:val="0"/>
          <w:numId w:val="3"/>
        </w:numPr>
        <w:spacing w:after="0" w:line="240" w:lineRule="auto"/>
        <w:jc w:val="both"/>
        <w:rPr>
          <w:rFonts w:ascii="Arial" w:hAnsi="Arial" w:cs="Arial"/>
        </w:rPr>
      </w:pPr>
      <w:r w:rsidRPr="00C65F31">
        <w:rPr>
          <w:rFonts w:ascii="Arial" w:hAnsi="Arial" w:cs="Arial"/>
        </w:rPr>
        <w:t xml:space="preserve">Die Vertragspartner können sich auch auf die Durchführung eines Schlichtungsverfahrens (Schlichtungsklausel) einigen. Es kann zusätzlich vereinbart werden, dass ein Schlichtungsversuch gescheitert sein muss, bevor der Rechtsweg beschritten werden kann. </w:t>
      </w:r>
    </w:p>
    <w:p w14:paraId="6F97A1CB" w14:textId="77777777" w:rsidR="00B81717" w:rsidRPr="00C65F31" w:rsidRDefault="00B81717" w:rsidP="00B81717">
      <w:pPr>
        <w:jc w:val="both"/>
        <w:rPr>
          <w:rFonts w:ascii="Arial" w:hAnsi="Arial" w:cs="Arial"/>
        </w:rPr>
      </w:pPr>
    </w:p>
    <w:p w14:paraId="2726ED4C" w14:textId="77777777" w:rsidR="00B81717" w:rsidRPr="00C65F31" w:rsidRDefault="00B81717" w:rsidP="00B81717">
      <w:pPr>
        <w:jc w:val="both"/>
        <w:rPr>
          <w:rFonts w:ascii="Arial" w:hAnsi="Arial" w:cs="Arial"/>
        </w:rPr>
      </w:pPr>
    </w:p>
    <w:p w14:paraId="55A0B832" w14:textId="11A455F7" w:rsidR="00B81717" w:rsidRPr="00C65F31" w:rsidRDefault="00B81717" w:rsidP="005D505A">
      <w:pPr>
        <w:jc w:val="center"/>
        <w:rPr>
          <w:rFonts w:ascii="Arial" w:hAnsi="Arial" w:cs="Arial"/>
          <w:b/>
          <w:bCs/>
        </w:rPr>
      </w:pPr>
      <w:r w:rsidRPr="00C65F31">
        <w:rPr>
          <w:rFonts w:ascii="Arial" w:hAnsi="Arial" w:cs="Arial"/>
          <w:b/>
          <w:bCs/>
        </w:rPr>
        <w:t>Muster für eine Schlichtungsklausel:</w:t>
      </w:r>
      <w:r w:rsidR="005D505A" w:rsidRPr="00C65F31">
        <w:rPr>
          <w:rFonts w:ascii="Arial" w:hAnsi="Arial" w:cs="Arial"/>
          <w:b/>
          <w:bCs/>
        </w:rPr>
        <w:br/>
      </w:r>
    </w:p>
    <w:p w14:paraId="11C73600" w14:textId="77777777" w:rsidR="00B81717" w:rsidRPr="00C65F31" w:rsidRDefault="00B81717" w:rsidP="00B81717">
      <w:pPr>
        <w:jc w:val="both"/>
        <w:rPr>
          <w:rFonts w:ascii="Arial" w:hAnsi="Arial" w:cs="Arial"/>
        </w:rPr>
      </w:pPr>
    </w:p>
    <w:p w14:paraId="256A11EA" w14:textId="08430B07" w:rsidR="00B81717" w:rsidRPr="00C65F31" w:rsidRDefault="00B81717" w:rsidP="00B81717">
      <w:pPr>
        <w:jc w:val="both"/>
        <w:rPr>
          <w:rFonts w:ascii="Arial" w:hAnsi="Arial" w:cs="Arial"/>
          <w:color w:val="5200FF"/>
        </w:rPr>
      </w:pPr>
      <w:r w:rsidRPr="00C65F31">
        <w:rPr>
          <w:rFonts w:ascii="Arial" w:hAnsi="Arial" w:cs="Arial"/>
        </w:rPr>
        <w:t xml:space="preserve">Die Vertragsparteien verpflichten sich, bei Meinungsverschiedenheiten ein Schlichtungsverfahren mit dem Ziel durchzuführen, eine interessengerechte und faire Vereinbarung im Wege einer Mediation mit Unterstützung eines neutralen Schlichters unter Berücksichtigung der wirtschaftlichen, rechtlichen, persönlichen und sozialen Gegebenheiten zu erarbeiten. Alle Streitigkeiten, die sich im Zusammenhang mit diesem Vertrag oder über seine Gültigkeit ergeben, werden vor Einschaltung der Gerichte nach der Schlichtungsordnung der Industrie- und Handelskammer </w:t>
      </w:r>
      <w:sdt>
        <w:sdtPr>
          <w:rPr>
            <w:rFonts w:ascii="Arial" w:hAnsi="Arial" w:cs="Arial"/>
          </w:rPr>
          <w:id w:val="504713816"/>
          <w:placeholder>
            <w:docPart w:val="DefaultPlaceholder_-1854013440"/>
          </w:placeholder>
        </w:sdtPr>
        <w:sdtEndPr>
          <w:rPr>
            <w:color w:val="5200FF"/>
          </w:rPr>
        </w:sdtEndPr>
        <w:sdtContent>
          <w:r w:rsidRPr="00C65F31">
            <w:rPr>
              <w:rFonts w:ascii="Arial" w:hAnsi="Arial" w:cs="Arial"/>
              <w:color w:val="5200FF"/>
            </w:rPr>
            <w:t>[Name der nächstgelegenen IHK mit Schlichtungsstelle oder der [Name]</w:t>
          </w:r>
          <w:r w:rsidR="00C65F31">
            <w:rPr>
              <w:rFonts w:ascii="Arial" w:hAnsi="Arial" w:cs="Arial"/>
              <w:color w:val="5200FF"/>
            </w:rPr>
            <w:t xml:space="preserve"> </w:t>
          </w:r>
          <w:r w:rsidRPr="00C65F31">
            <w:rPr>
              <w:rFonts w:ascii="Arial" w:hAnsi="Arial" w:cs="Arial"/>
              <w:color w:val="5200FF"/>
            </w:rPr>
            <w:t>Institution]</w:t>
          </w:r>
        </w:sdtContent>
      </w:sdt>
      <w:r w:rsidRPr="00C65F31">
        <w:rPr>
          <w:rFonts w:ascii="Arial" w:hAnsi="Arial" w:cs="Arial"/>
          <w:color w:val="5200FF"/>
        </w:rPr>
        <w:t xml:space="preserve"> </w:t>
      </w:r>
      <w:r w:rsidRPr="00C65F31">
        <w:rPr>
          <w:rFonts w:ascii="Arial" w:hAnsi="Arial" w:cs="Arial"/>
        </w:rPr>
        <w:t>geschlichtet.</w:t>
      </w:r>
    </w:p>
    <w:p w14:paraId="713E03D7" w14:textId="77777777" w:rsidR="00B81717" w:rsidRPr="00C65F31" w:rsidRDefault="00B81717" w:rsidP="00B81717">
      <w:pPr>
        <w:jc w:val="both"/>
        <w:rPr>
          <w:rFonts w:ascii="Arial" w:hAnsi="Arial" w:cs="Arial"/>
        </w:rPr>
      </w:pPr>
    </w:p>
    <w:p w14:paraId="73263408" w14:textId="77777777" w:rsidR="00B81717" w:rsidRPr="00C65F31" w:rsidRDefault="00B81717" w:rsidP="00B81717">
      <w:pPr>
        <w:pStyle w:val="Listenabsatz"/>
        <w:numPr>
          <w:ilvl w:val="0"/>
          <w:numId w:val="3"/>
        </w:numPr>
        <w:spacing w:after="0" w:line="240" w:lineRule="auto"/>
        <w:jc w:val="both"/>
        <w:rPr>
          <w:rFonts w:ascii="Arial" w:hAnsi="Arial" w:cs="Arial"/>
        </w:rPr>
      </w:pPr>
      <w:r w:rsidRPr="00C65F31">
        <w:rPr>
          <w:rFonts w:ascii="Arial" w:hAnsi="Arial" w:cs="Arial"/>
        </w:rPr>
        <w:t xml:space="preserve">Möglich wäre auch die Vereinbarung einer Schiedsgerichtsklausel. </w:t>
      </w:r>
    </w:p>
    <w:p w14:paraId="1BA70A86" w14:textId="77777777" w:rsidR="00B81717" w:rsidRPr="00C65F31" w:rsidRDefault="00B81717" w:rsidP="00B81717">
      <w:pPr>
        <w:jc w:val="both"/>
        <w:rPr>
          <w:rFonts w:ascii="Arial" w:hAnsi="Arial" w:cs="Arial"/>
        </w:rPr>
      </w:pPr>
    </w:p>
    <w:p w14:paraId="724B74A5" w14:textId="77777777" w:rsidR="00B81717" w:rsidRPr="00C65F31" w:rsidRDefault="00B81717" w:rsidP="00B81717">
      <w:pPr>
        <w:jc w:val="center"/>
        <w:rPr>
          <w:rFonts w:ascii="Arial" w:hAnsi="Arial" w:cs="Arial"/>
          <w:b/>
          <w:bCs/>
        </w:rPr>
      </w:pPr>
      <w:r w:rsidRPr="00C65F31">
        <w:rPr>
          <w:rFonts w:ascii="Arial" w:hAnsi="Arial" w:cs="Arial"/>
          <w:b/>
          <w:bCs/>
        </w:rPr>
        <w:t>Muster für eine Schiedsgerichtsklausel:</w:t>
      </w:r>
    </w:p>
    <w:p w14:paraId="53C6C019" w14:textId="77777777" w:rsidR="00B81717" w:rsidRPr="00C65F31" w:rsidRDefault="00B81717" w:rsidP="00B81717">
      <w:pPr>
        <w:jc w:val="both"/>
        <w:rPr>
          <w:rFonts w:ascii="Arial" w:hAnsi="Arial" w:cs="Arial"/>
        </w:rPr>
      </w:pPr>
    </w:p>
    <w:p w14:paraId="0AC456FA" w14:textId="66A23A37" w:rsidR="00B81717" w:rsidRPr="00C65F31" w:rsidRDefault="00B81717" w:rsidP="00B81717">
      <w:pPr>
        <w:jc w:val="both"/>
        <w:rPr>
          <w:rFonts w:ascii="Arial" w:hAnsi="Arial" w:cs="Arial"/>
        </w:rPr>
      </w:pPr>
      <w:r w:rsidRPr="00C65F31">
        <w:rPr>
          <w:rFonts w:ascii="Arial" w:hAnsi="Arial" w:cs="Arial"/>
        </w:rPr>
        <w:t xml:space="preserve">Alle Streitigkeiten, die sich im Zusammenhang mit diesem Vertrag oder über seine Gültigkeit ergeben, werden nach der Schiedsgerichtsordnung der Industrie- und Handelskammer </w:t>
      </w:r>
      <w:sdt>
        <w:sdtPr>
          <w:rPr>
            <w:rFonts w:ascii="Arial" w:hAnsi="Arial" w:cs="Arial"/>
          </w:rPr>
          <w:id w:val="-247500473"/>
          <w:placeholder>
            <w:docPart w:val="DefaultPlaceholder_-1854013440"/>
          </w:placeholder>
        </w:sdtPr>
        <w:sdtEndPr>
          <w:rPr>
            <w:color w:val="5200FF"/>
          </w:rPr>
        </w:sdtEndPr>
        <w:sdtContent>
          <w:r w:rsidRPr="00C65F31">
            <w:rPr>
              <w:rFonts w:ascii="Arial" w:hAnsi="Arial" w:cs="Arial"/>
              <w:color w:val="5200FF"/>
            </w:rPr>
            <w:t>[Name]</w:t>
          </w:r>
        </w:sdtContent>
      </w:sdt>
    </w:p>
    <w:p w14:paraId="29496AC5" w14:textId="77777777" w:rsidR="00B81717" w:rsidRPr="00C65F31" w:rsidRDefault="00B81717" w:rsidP="00B81717">
      <w:pPr>
        <w:jc w:val="both"/>
        <w:rPr>
          <w:rFonts w:ascii="Arial" w:hAnsi="Arial" w:cs="Arial"/>
        </w:rPr>
      </w:pPr>
      <w:r w:rsidRPr="00C65F31">
        <w:rPr>
          <w:rFonts w:ascii="Arial" w:hAnsi="Arial" w:cs="Arial"/>
        </w:rPr>
        <w:t xml:space="preserve">unter Ausschluss des ordentlichen Rechtsweges endgültig entschieden. Das gerichtliche Mahnverfahren bleibt aber zulässig. </w:t>
      </w:r>
    </w:p>
    <w:p w14:paraId="763F32EF" w14:textId="77777777" w:rsidR="00B81717" w:rsidRPr="00C65F31" w:rsidRDefault="00B81717" w:rsidP="00B81717">
      <w:pPr>
        <w:jc w:val="both"/>
        <w:rPr>
          <w:rFonts w:ascii="Arial" w:hAnsi="Arial" w:cs="Arial"/>
        </w:rPr>
      </w:pPr>
    </w:p>
    <w:p w14:paraId="7191FBC6" w14:textId="77777777" w:rsidR="00B81717" w:rsidRPr="00C65F31" w:rsidRDefault="00B81717" w:rsidP="00B81717">
      <w:pPr>
        <w:pStyle w:val="Listenabsatz"/>
        <w:numPr>
          <w:ilvl w:val="0"/>
          <w:numId w:val="3"/>
        </w:numPr>
        <w:spacing w:after="0" w:line="240" w:lineRule="auto"/>
        <w:jc w:val="both"/>
        <w:rPr>
          <w:rFonts w:ascii="Arial" w:hAnsi="Arial" w:cs="Arial"/>
        </w:rPr>
      </w:pPr>
      <w:r w:rsidRPr="00C65F31">
        <w:rPr>
          <w:rFonts w:ascii="Arial" w:hAnsi="Arial" w:cs="Arial"/>
        </w:rPr>
        <w:t>Möglich ist aber natürlich auch die Kombination von Schlichtung und bei Scheitern anschließendem Schiedsgerichtsverfahren.</w:t>
      </w:r>
    </w:p>
    <w:p w14:paraId="35D0E64B" w14:textId="57022503" w:rsidR="006F7AB0" w:rsidRPr="00C65F31" w:rsidRDefault="006F7AB0" w:rsidP="006F7AB0">
      <w:pPr>
        <w:spacing w:line="276" w:lineRule="auto"/>
        <w:jc w:val="both"/>
        <w:rPr>
          <w:rFonts w:ascii="Arial" w:hAnsi="Arial" w:cs="Arial"/>
        </w:rPr>
      </w:pPr>
    </w:p>
    <w:sectPr w:rsidR="006F7AB0" w:rsidRPr="00C65F31" w:rsidSect="00F77643">
      <w:footerReference w:type="default" r:id="rId9"/>
      <w:pgSz w:w="11906" w:h="16838"/>
      <w:pgMar w:top="1417" w:right="1417" w:bottom="1134"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163EA1" w14:textId="77777777" w:rsidR="00B31067" w:rsidRDefault="00B31067" w:rsidP="00BE1355">
      <w:pPr>
        <w:spacing w:after="0" w:line="240" w:lineRule="auto"/>
      </w:pPr>
      <w:r>
        <w:separator/>
      </w:r>
    </w:p>
  </w:endnote>
  <w:endnote w:type="continuationSeparator" w:id="0">
    <w:p w14:paraId="03ED15B7" w14:textId="77777777" w:rsidR="00B31067" w:rsidRDefault="00B31067" w:rsidP="00BE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6458484"/>
      <w:docPartObj>
        <w:docPartGallery w:val="Page Numbers (Bottom of Page)"/>
        <w:docPartUnique/>
      </w:docPartObj>
    </w:sdtPr>
    <w:sdtContent>
      <w:p w14:paraId="095DDD64" w14:textId="77777777" w:rsidR="00877329" w:rsidRDefault="00877329">
        <w:pPr>
          <w:pStyle w:val="Fuzeile"/>
          <w:jc w:val="center"/>
        </w:pPr>
      </w:p>
      <w:p w14:paraId="7102FAD3" w14:textId="77777777" w:rsidR="00877329" w:rsidRDefault="00000000">
        <w:pPr>
          <w:pStyle w:val="Fuzeile"/>
          <w:jc w:val="center"/>
        </w:pPr>
        <w:r>
          <w:fldChar w:fldCharType="begin"/>
        </w:r>
        <w:r>
          <w:instrText>PAGE   \* MERGEFORMAT</w:instrText>
        </w:r>
        <w:r>
          <w:fldChar w:fldCharType="separate"/>
        </w:r>
        <w:r>
          <w:t>2</w:t>
        </w:r>
        <w:r>
          <w:fldChar w:fldCharType="end"/>
        </w:r>
      </w:p>
    </w:sdtContent>
  </w:sdt>
  <w:p w14:paraId="1A5D6505" w14:textId="77777777" w:rsidR="00877329" w:rsidRDefault="0087732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9AFD78" w14:textId="77777777" w:rsidR="00B31067" w:rsidRDefault="00B31067" w:rsidP="00BE1355">
      <w:pPr>
        <w:spacing w:after="0" w:line="240" w:lineRule="auto"/>
      </w:pPr>
      <w:r>
        <w:separator/>
      </w:r>
    </w:p>
  </w:footnote>
  <w:footnote w:type="continuationSeparator" w:id="0">
    <w:p w14:paraId="3C21F950" w14:textId="77777777" w:rsidR="00B31067" w:rsidRDefault="00B31067" w:rsidP="00BE13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F7CFE"/>
    <w:multiLevelType w:val="multilevel"/>
    <w:tmpl w:val="B65ECD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FB1C3D"/>
    <w:multiLevelType w:val="multilevel"/>
    <w:tmpl w:val="65D885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9202FA"/>
    <w:multiLevelType w:val="multilevel"/>
    <w:tmpl w:val="00A633F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1C501D"/>
    <w:multiLevelType w:val="multilevel"/>
    <w:tmpl w:val="B65ECD9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814C62"/>
    <w:multiLevelType w:val="hybridMultilevel"/>
    <w:tmpl w:val="44B8B334"/>
    <w:lvl w:ilvl="0" w:tplc="84AAF31E">
      <w:numFmt w:val="bullet"/>
      <w:lvlText w:val="-"/>
      <w:lvlJc w:val="left"/>
      <w:pPr>
        <w:ind w:left="1080" w:hanging="360"/>
      </w:pPr>
      <w:rPr>
        <w:rFonts w:ascii="Times New Roman" w:eastAsiaTheme="minorHAnsi"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2A901D8A"/>
    <w:multiLevelType w:val="multilevel"/>
    <w:tmpl w:val="E0C68B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E10265"/>
    <w:multiLevelType w:val="multilevel"/>
    <w:tmpl w:val="B65ECD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DC1334E"/>
    <w:multiLevelType w:val="multilevel"/>
    <w:tmpl w:val="B65ECD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9BA4FC3"/>
    <w:multiLevelType w:val="hybridMultilevel"/>
    <w:tmpl w:val="B912827A"/>
    <w:lvl w:ilvl="0" w:tplc="04070019">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7BAD7ED9"/>
    <w:multiLevelType w:val="multilevel"/>
    <w:tmpl w:val="B65ECD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54726480">
    <w:abstractNumId w:val="2"/>
  </w:num>
  <w:num w:numId="2" w16cid:durableId="997196631">
    <w:abstractNumId w:val="4"/>
  </w:num>
  <w:num w:numId="3" w16cid:durableId="1762869663">
    <w:abstractNumId w:val="8"/>
  </w:num>
  <w:num w:numId="4" w16cid:durableId="1842622942">
    <w:abstractNumId w:val="1"/>
  </w:num>
  <w:num w:numId="5" w16cid:durableId="1201939721">
    <w:abstractNumId w:val="5"/>
  </w:num>
  <w:num w:numId="6" w16cid:durableId="1100833108">
    <w:abstractNumId w:val="9"/>
  </w:num>
  <w:num w:numId="7" w16cid:durableId="267129165">
    <w:abstractNumId w:val="0"/>
  </w:num>
  <w:num w:numId="8" w16cid:durableId="785077755">
    <w:abstractNumId w:val="7"/>
  </w:num>
  <w:num w:numId="9" w16cid:durableId="546837032">
    <w:abstractNumId w:val="6"/>
  </w:num>
  <w:num w:numId="10" w16cid:durableId="1627468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AB0"/>
    <w:rsid w:val="000822BA"/>
    <w:rsid w:val="00187065"/>
    <w:rsid w:val="00485E89"/>
    <w:rsid w:val="005D505A"/>
    <w:rsid w:val="006F7AB0"/>
    <w:rsid w:val="007A1829"/>
    <w:rsid w:val="00877329"/>
    <w:rsid w:val="00895FE3"/>
    <w:rsid w:val="00B31067"/>
    <w:rsid w:val="00B81717"/>
    <w:rsid w:val="00BE1355"/>
    <w:rsid w:val="00C65F31"/>
    <w:rsid w:val="00D05B2B"/>
    <w:rsid w:val="00E2320B"/>
    <w:rsid w:val="00F974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950FF"/>
  <w15:chartTrackingRefBased/>
  <w15:docId w15:val="{A29AFA55-3778-E344-8EBF-5882788C0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F7AB0"/>
    <w:pPr>
      <w:spacing w:after="160" w:line="259" w:lineRule="auto"/>
    </w:pPr>
    <w:rPr>
      <w:kern w:val="0"/>
      <w:sz w:val="22"/>
      <w:szCs w:val="22"/>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F7AB0"/>
    <w:pPr>
      <w:ind w:left="720"/>
      <w:contextualSpacing/>
    </w:pPr>
  </w:style>
  <w:style w:type="paragraph" w:styleId="Fuzeile">
    <w:name w:val="footer"/>
    <w:basedOn w:val="Standard"/>
    <w:link w:val="FuzeileZchn"/>
    <w:uiPriority w:val="99"/>
    <w:unhideWhenUsed/>
    <w:rsid w:val="006F7AB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7AB0"/>
    <w:rPr>
      <w:kern w:val="0"/>
      <w:sz w:val="22"/>
      <w:szCs w:val="22"/>
      <w14:ligatures w14:val="none"/>
    </w:rPr>
  </w:style>
  <w:style w:type="paragraph" w:styleId="Kopfzeile">
    <w:name w:val="header"/>
    <w:basedOn w:val="Standard"/>
    <w:link w:val="KopfzeileZchn"/>
    <w:uiPriority w:val="99"/>
    <w:unhideWhenUsed/>
    <w:rsid w:val="00BE135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E1355"/>
    <w:rPr>
      <w:kern w:val="0"/>
      <w:sz w:val="22"/>
      <w:szCs w:val="22"/>
      <w14:ligatures w14:val="none"/>
    </w:rPr>
  </w:style>
  <w:style w:type="character" w:styleId="Platzhaltertext">
    <w:name w:val="Placeholder Text"/>
    <w:basedOn w:val="Absatz-Standardschriftart"/>
    <w:uiPriority w:val="99"/>
    <w:semiHidden/>
    <w:rsid w:val="00C65F31"/>
    <w:rPr>
      <w:color w:val="666666"/>
    </w:rPr>
  </w:style>
  <w:style w:type="table" w:styleId="Tabellenraster">
    <w:name w:val="Table Grid"/>
    <w:basedOn w:val="NormaleTabelle"/>
    <w:uiPriority w:val="39"/>
    <w:rsid w:val="00C6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kanzlei-hoerber.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lgemein"/>
          <w:gallery w:val="placeholder"/>
        </w:category>
        <w:types>
          <w:type w:val="bbPlcHdr"/>
        </w:types>
        <w:behaviors>
          <w:behavior w:val="content"/>
        </w:behaviors>
        <w:guid w:val="{7BB5B919-E9E7-4CD1-A487-1754D1827683}"/>
      </w:docPartPr>
      <w:docPartBody>
        <w:p w:rsidR="00000000" w:rsidRDefault="00C93419">
          <w:r w:rsidRPr="009F047C">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80B3F16C-7B36-4ABC-97E2-F436326CC7F5}"/>
      </w:docPartPr>
      <w:docPartBody>
        <w:p w:rsidR="00000000" w:rsidRDefault="00C93419">
          <w:r w:rsidRPr="009F047C">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419"/>
    <w:rsid w:val="00187065"/>
    <w:rsid w:val="00C93419"/>
    <w:rsid w:val="00DF13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9341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1295</Words>
  <Characters>8163</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Meschkat</dc:creator>
  <cp:keywords/>
  <dc:description/>
  <cp:lastModifiedBy>Diana Meier</cp:lastModifiedBy>
  <cp:revision>2</cp:revision>
  <dcterms:created xsi:type="dcterms:W3CDTF">2024-08-28T20:14:00Z</dcterms:created>
  <dcterms:modified xsi:type="dcterms:W3CDTF">2024-08-28T20:14:00Z</dcterms:modified>
</cp:coreProperties>
</file>